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36124" w14:textId="6FA5CC96" w:rsidR="00C406BF" w:rsidRDefault="00260192" w:rsidP="00260192">
      <w:pPr>
        <w:autoSpaceDE w:val="0"/>
        <w:autoSpaceDN w:val="0"/>
        <w:adjustRightInd w:val="0"/>
        <w:spacing w:after="0" w:line="240" w:lineRule="auto"/>
        <w:rPr>
          <w:rFonts w:ascii="Calibri-Light" w:hAnsi="Calibri-Light" w:cs="Calibri-Light"/>
          <w:b/>
          <w:bCs/>
          <w:sz w:val="24"/>
          <w:szCs w:val="24"/>
          <w:lang w:val="en-US"/>
        </w:rPr>
      </w:pPr>
      <w:r w:rsidRPr="00A60B8F">
        <w:rPr>
          <w:noProof/>
        </w:rPr>
        <w:drawing>
          <wp:anchor distT="0" distB="0" distL="114300" distR="114300" simplePos="0" relativeHeight="251666432" behindDoc="0" locked="0" layoutInCell="1" allowOverlap="1" wp14:anchorId="7CA3673C" wp14:editId="09D6209A">
            <wp:simplePos x="0" y="0"/>
            <wp:positionH relativeFrom="column">
              <wp:posOffset>1933575</wp:posOffset>
            </wp:positionH>
            <wp:positionV relativeFrom="paragraph">
              <wp:posOffset>113665</wp:posOffset>
            </wp:positionV>
            <wp:extent cx="2056765" cy="1128395"/>
            <wp:effectExtent l="0" t="0" r="63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6765" cy="1128395"/>
                    </a:xfrm>
                    <a:prstGeom prst="rect">
                      <a:avLst/>
                    </a:prstGeom>
                  </pic:spPr>
                </pic:pic>
              </a:graphicData>
            </a:graphic>
            <wp14:sizeRelH relativeFrom="margin">
              <wp14:pctWidth>0</wp14:pctWidth>
            </wp14:sizeRelH>
            <wp14:sizeRelV relativeFrom="margin">
              <wp14:pctHeight>0</wp14:pctHeight>
            </wp14:sizeRelV>
          </wp:anchor>
        </w:drawing>
      </w:r>
    </w:p>
    <w:p w14:paraId="1C0C5211" w14:textId="51777A90" w:rsidR="00260192" w:rsidRDefault="00260192" w:rsidP="00260192">
      <w:pPr>
        <w:autoSpaceDE w:val="0"/>
        <w:autoSpaceDN w:val="0"/>
        <w:adjustRightInd w:val="0"/>
        <w:spacing w:after="0" w:line="240" w:lineRule="auto"/>
        <w:rPr>
          <w:rFonts w:ascii="Calibri-Light" w:hAnsi="Calibri-Light" w:cs="Calibri-Light"/>
          <w:b/>
          <w:bCs/>
          <w:sz w:val="24"/>
          <w:szCs w:val="24"/>
          <w:lang w:val="en-US"/>
        </w:rPr>
      </w:pPr>
    </w:p>
    <w:p w14:paraId="52E63586" w14:textId="64A03609" w:rsidR="00260192" w:rsidRDefault="00260192" w:rsidP="00260192">
      <w:pPr>
        <w:autoSpaceDE w:val="0"/>
        <w:autoSpaceDN w:val="0"/>
        <w:adjustRightInd w:val="0"/>
        <w:spacing w:after="0" w:line="240" w:lineRule="auto"/>
        <w:rPr>
          <w:rFonts w:ascii="Calibri-Light" w:hAnsi="Calibri-Light" w:cs="Calibri-Light"/>
          <w:b/>
          <w:bCs/>
          <w:sz w:val="24"/>
          <w:szCs w:val="24"/>
          <w:lang w:val="en-US"/>
        </w:rPr>
      </w:pPr>
    </w:p>
    <w:p w14:paraId="7145E7BC" w14:textId="2602CE62" w:rsidR="00260192" w:rsidRDefault="00260192" w:rsidP="00260192">
      <w:pPr>
        <w:autoSpaceDE w:val="0"/>
        <w:autoSpaceDN w:val="0"/>
        <w:adjustRightInd w:val="0"/>
        <w:spacing w:after="0" w:line="240" w:lineRule="auto"/>
        <w:rPr>
          <w:rFonts w:ascii="Calibri-Light" w:hAnsi="Calibri-Light" w:cs="Calibri-Light"/>
          <w:b/>
          <w:bCs/>
          <w:sz w:val="24"/>
          <w:szCs w:val="24"/>
          <w:lang w:val="en-US"/>
        </w:rPr>
      </w:pPr>
    </w:p>
    <w:p w14:paraId="54B45C25" w14:textId="263FC96A" w:rsidR="00260192" w:rsidRDefault="00260192" w:rsidP="00260192">
      <w:pPr>
        <w:autoSpaceDE w:val="0"/>
        <w:autoSpaceDN w:val="0"/>
        <w:adjustRightInd w:val="0"/>
        <w:spacing w:after="0" w:line="240" w:lineRule="auto"/>
        <w:rPr>
          <w:rFonts w:ascii="Calibri-Light" w:hAnsi="Calibri-Light" w:cs="Calibri-Light"/>
          <w:b/>
          <w:bCs/>
          <w:sz w:val="24"/>
          <w:szCs w:val="24"/>
          <w:lang w:val="en-US"/>
        </w:rPr>
      </w:pPr>
    </w:p>
    <w:p w14:paraId="781EB667" w14:textId="4D4897E3" w:rsidR="00260192" w:rsidRDefault="00260192" w:rsidP="00260192">
      <w:pPr>
        <w:autoSpaceDE w:val="0"/>
        <w:autoSpaceDN w:val="0"/>
        <w:adjustRightInd w:val="0"/>
        <w:spacing w:after="0" w:line="240" w:lineRule="auto"/>
        <w:rPr>
          <w:rFonts w:ascii="Calibri-Light" w:hAnsi="Calibri-Light" w:cs="Calibri-Light"/>
          <w:b/>
          <w:bCs/>
          <w:sz w:val="24"/>
          <w:szCs w:val="24"/>
          <w:lang w:val="en-US"/>
        </w:rPr>
      </w:pPr>
    </w:p>
    <w:p w14:paraId="74F7ACB7" w14:textId="5CA9CCBC" w:rsidR="00260192" w:rsidRDefault="00260192" w:rsidP="00260192">
      <w:pPr>
        <w:autoSpaceDE w:val="0"/>
        <w:autoSpaceDN w:val="0"/>
        <w:adjustRightInd w:val="0"/>
        <w:spacing w:after="0" w:line="240" w:lineRule="auto"/>
        <w:rPr>
          <w:rFonts w:ascii="Calibri-Light" w:hAnsi="Calibri-Light" w:cs="Calibri-Light"/>
          <w:b/>
          <w:bCs/>
          <w:sz w:val="24"/>
          <w:szCs w:val="24"/>
          <w:lang w:val="en-US"/>
        </w:rPr>
      </w:pPr>
    </w:p>
    <w:p w14:paraId="792023A2" w14:textId="6103E7CC" w:rsidR="00260192" w:rsidRDefault="00260192" w:rsidP="00260192">
      <w:pPr>
        <w:autoSpaceDE w:val="0"/>
        <w:autoSpaceDN w:val="0"/>
        <w:adjustRightInd w:val="0"/>
        <w:spacing w:after="0" w:line="240" w:lineRule="auto"/>
        <w:rPr>
          <w:rFonts w:ascii="Calibri-Light" w:hAnsi="Calibri-Light" w:cs="Calibri-Light"/>
          <w:b/>
          <w:bCs/>
          <w:sz w:val="24"/>
          <w:szCs w:val="24"/>
          <w:lang w:val="en-US"/>
        </w:rPr>
      </w:pPr>
    </w:p>
    <w:p w14:paraId="6DE07751" w14:textId="574E4214" w:rsidR="00260192" w:rsidRDefault="00260192" w:rsidP="00260192">
      <w:pPr>
        <w:autoSpaceDE w:val="0"/>
        <w:autoSpaceDN w:val="0"/>
        <w:adjustRightInd w:val="0"/>
        <w:spacing w:after="0" w:line="240" w:lineRule="auto"/>
        <w:rPr>
          <w:rFonts w:ascii="Calibri-Light" w:hAnsi="Calibri-Light" w:cs="Calibri-Light"/>
          <w:b/>
          <w:bCs/>
          <w:sz w:val="24"/>
          <w:szCs w:val="24"/>
          <w:lang w:val="en-US"/>
        </w:rPr>
      </w:pPr>
    </w:p>
    <w:p w14:paraId="7049E995" w14:textId="34AF4784" w:rsidR="00260192" w:rsidRDefault="00260192" w:rsidP="00260192">
      <w:pPr>
        <w:autoSpaceDE w:val="0"/>
        <w:autoSpaceDN w:val="0"/>
        <w:adjustRightInd w:val="0"/>
        <w:spacing w:after="0" w:line="240" w:lineRule="auto"/>
        <w:rPr>
          <w:rFonts w:ascii="Calibri-Light" w:hAnsi="Calibri-Light" w:cs="Calibri-Light"/>
          <w:b/>
          <w:bCs/>
          <w:sz w:val="24"/>
          <w:szCs w:val="24"/>
          <w:lang w:val="en-US"/>
        </w:rPr>
      </w:pPr>
      <w:r>
        <w:rPr>
          <w:noProof/>
        </w:rPr>
        <w:drawing>
          <wp:inline distT="0" distB="0" distL="0" distR="0" wp14:anchorId="60961243" wp14:editId="26F23385">
            <wp:extent cx="5731510" cy="95250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952500"/>
                    </a:xfrm>
                    <a:prstGeom prst="rect">
                      <a:avLst/>
                    </a:prstGeom>
                  </pic:spPr>
                </pic:pic>
              </a:graphicData>
            </a:graphic>
          </wp:inline>
        </w:drawing>
      </w:r>
    </w:p>
    <w:p w14:paraId="43575065" w14:textId="36C5B366" w:rsidR="00260192" w:rsidRDefault="00260192" w:rsidP="00260192">
      <w:pPr>
        <w:autoSpaceDE w:val="0"/>
        <w:autoSpaceDN w:val="0"/>
        <w:adjustRightInd w:val="0"/>
        <w:spacing w:after="0" w:line="240" w:lineRule="auto"/>
        <w:rPr>
          <w:rFonts w:ascii="Calibri-Light" w:hAnsi="Calibri-Light" w:cs="Calibri-Light"/>
          <w:b/>
          <w:bCs/>
          <w:sz w:val="24"/>
          <w:szCs w:val="24"/>
          <w:lang w:val="en-US"/>
        </w:rPr>
      </w:pPr>
    </w:p>
    <w:p w14:paraId="59801D9B" w14:textId="7A3C4015" w:rsidR="00260192" w:rsidRDefault="00260192" w:rsidP="00260192">
      <w:pPr>
        <w:autoSpaceDE w:val="0"/>
        <w:autoSpaceDN w:val="0"/>
        <w:adjustRightInd w:val="0"/>
        <w:spacing w:after="0" w:line="240" w:lineRule="auto"/>
        <w:rPr>
          <w:rFonts w:ascii="Calibri-Light" w:hAnsi="Calibri-Light" w:cs="Calibri-Light"/>
          <w:b/>
          <w:bCs/>
          <w:sz w:val="24"/>
          <w:szCs w:val="24"/>
          <w:lang w:val="en-US"/>
        </w:rPr>
      </w:pPr>
    </w:p>
    <w:p w14:paraId="747359FD" w14:textId="08504290" w:rsidR="00260192" w:rsidRDefault="00260192" w:rsidP="00260192">
      <w:pPr>
        <w:autoSpaceDE w:val="0"/>
        <w:autoSpaceDN w:val="0"/>
        <w:adjustRightInd w:val="0"/>
        <w:spacing w:after="0" w:line="240" w:lineRule="auto"/>
        <w:rPr>
          <w:rFonts w:ascii="Calibri-Light" w:hAnsi="Calibri-Light" w:cs="Calibri-Light"/>
          <w:b/>
          <w:bCs/>
          <w:sz w:val="24"/>
          <w:szCs w:val="24"/>
          <w:lang w:val="en-US"/>
        </w:rPr>
      </w:pPr>
    </w:p>
    <w:p w14:paraId="0A164756" w14:textId="13BB6A7D" w:rsidR="00260192" w:rsidRDefault="00260192" w:rsidP="00260192">
      <w:pPr>
        <w:autoSpaceDE w:val="0"/>
        <w:autoSpaceDN w:val="0"/>
        <w:adjustRightInd w:val="0"/>
        <w:spacing w:after="0" w:line="240" w:lineRule="auto"/>
        <w:rPr>
          <w:rFonts w:ascii="Calibri-Light" w:hAnsi="Calibri-Light" w:cs="Calibri-Light"/>
          <w:b/>
          <w:bCs/>
          <w:sz w:val="24"/>
          <w:szCs w:val="24"/>
          <w:lang w:val="en-US"/>
        </w:rPr>
      </w:pPr>
    </w:p>
    <w:p w14:paraId="17F0F263" w14:textId="77777777" w:rsidR="00260192" w:rsidRDefault="00260192" w:rsidP="00260192">
      <w:pPr>
        <w:autoSpaceDE w:val="0"/>
        <w:autoSpaceDN w:val="0"/>
        <w:adjustRightInd w:val="0"/>
        <w:spacing w:after="0" w:line="240" w:lineRule="auto"/>
        <w:rPr>
          <w:rFonts w:ascii="Calibri-Light" w:hAnsi="Calibri-Light" w:cs="Calibri-Light"/>
          <w:b/>
          <w:bCs/>
          <w:sz w:val="24"/>
          <w:szCs w:val="24"/>
          <w:lang w:val="en-US"/>
        </w:rPr>
      </w:pPr>
    </w:p>
    <w:p w14:paraId="5022AC9B" w14:textId="5D4493D1" w:rsidR="00260192" w:rsidRDefault="00260192" w:rsidP="00260192">
      <w:pPr>
        <w:autoSpaceDE w:val="0"/>
        <w:autoSpaceDN w:val="0"/>
        <w:adjustRightInd w:val="0"/>
        <w:spacing w:after="0" w:line="240" w:lineRule="auto"/>
        <w:rPr>
          <w:rFonts w:ascii="Calibri-Light" w:hAnsi="Calibri-Light" w:cs="Calibri-Light"/>
          <w:b/>
          <w:bCs/>
          <w:sz w:val="24"/>
          <w:szCs w:val="24"/>
          <w:lang w:val="en-US"/>
        </w:rPr>
      </w:pPr>
    </w:p>
    <w:p w14:paraId="2AE7AD24" w14:textId="5661AA48" w:rsidR="00260192" w:rsidRPr="00260192" w:rsidRDefault="00260192" w:rsidP="00260192">
      <w:pPr>
        <w:autoSpaceDE w:val="0"/>
        <w:autoSpaceDN w:val="0"/>
        <w:adjustRightInd w:val="0"/>
        <w:spacing w:after="0" w:line="240" w:lineRule="auto"/>
        <w:jc w:val="center"/>
        <w:rPr>
          <w:rFonts w:ascii="Calibri-Light" w:hAnsi="Calibri-Light" w:cs="Calibri-Light"/>
          <w:b/>
          <w:bCs/>
          <w:sz w:val="72"/>
          <w:szCs w:val="72"/>
          <w:lang w:val="en-US"/>
        </w:rPr>
      </w:pPr>
      <w:r w:rsidRPr="00260192">
        <w:rPr>
          <w:rFonts w:ascii="Calibri-Light" w:hAnsi="Calibri-Light" w:cs="Calibri-Light"/>
          <w:b/>
          <w:bCs/>
          <w:sz w:val="72"/>
          <w:szCs w:val="72"/>
          <w:lang w:val="en-US"/>
        </w:rPr>
        <w:t>APPRAISAL POLICY AND PROCEDURE 2021</w:t>
      </w:r>
    </w:p>
    <w:p w14:paraId="434F536C" w14:textId="55402FB3" w:rsidR="00260192" w:rsidRDefault="00260192" w:rsidP="00260192">
      <w:pPr>
        <w:autoSpaceDE w:val="0"/>
        <w:autoSpaceDN w:val="0"/>
        <w:adjustRightInd w:val="0"/>
        <w:spacing w:after="0" w:line="240" w:lineRule="auto"/>
        <w:rPr>
          <w:rFonts w:ascii="Calibri-Light" w:hAnsi="Calibri-Light" w:cs="Calibri-Light"/>
          <w:b/>
          <w:bCs/>
          <w:sz w:val="24"/>
          <w:szCs w:val="24"/>
          <w:lang w:val="en-US"/>
        </w:rPr>
      </w:pPr>
    </w:p>
    <w:p w14:paraId="1A72BB39" w14:textId="3E854157" w:rsidR="00260192" w:rsidRDefault="00260192" w:rsidP="00260192">
      <w:pPr>
        <w:autoSpaceDE w:val="0"/>
        <w:autoSpaceDN w:val="0"/>
        <w:adjustRightInd w:val="0"/>
        <w:spacing w:after="0" w:line="240" w:lineRule="auto"/>
        <w:rPr>
          <w:rFonts w:ascii="Calibri-Light" w:hAnsi="Calibri-Light" w:cs="Calibri-Light"/>
          <w:b/>
          <w:bCs/>
          <w:sz w:val="24"/>
          <w:szCs w:val="24"/>
          <w:lang w:val="en-US"/>
        </w:rPr>
      </w:pPr>
    </w:p>
    <w:p w14:paraId="192872F6" w14:textId="175E4A20" w:rsidR="00260192" w:rsidRDefault="00260192" w:rsidP="00260192">
      <w:pPr>
        <w:autoSpaceDE w:val="0"/>
        <w:autoSpaceDN w:val="0"/>
        <w:adjustRightInd w:val="0"/>
        <w:spacing w:after="0" w:line="240" w:lineRule="auto"/>
        <w:rPr>
          <w:rFonts w:ascii="Calibri-Light" w:hAnsi="Calibri-Light" w:cs="Calibri-Light"/>
          <w:b/>
          <w:bCs/>
          <w:sz w:val="24"/>
          <w:szCs w:val="24"/>
          <w:lang w:val="en-US"/>
        </w:rPr>
      </w:pPr>
    </w:p>
    <w:p w14:paraId="174E5BB5" w14:textId="3420FD6E" w:rsidR="00643262" w:rsidRDefault="00643262" w:rsidP="00260192">
      <w:pPr>
        <w:autoSpaceDE w:val="0"/>
        <w:autoSpaceDN w:val="0"/>
        <w:adjustRightInd w:val="0"/>
        <w:spacing w:after="0" w:line="240" w:lineRule="auto"/>
        <w:rPr>
          <w:rFonts w:ascii="Calibri-Light" w:hAnsi="Calibri-Light" w:cs="Calibri-Light"/>
          <w:b/>
          <w:bCs/>
          <w:sz w:val="24"/>
          <w:szCs w:val="24"/>
          <w:lang w:val="en-US"/>
        </w:rPr>
      </w:pPr>
    </w:p>
    <w:p w14:paraId="70A73428" w14:textId="5988E282" w:rsidR="00643262" w:rsidRDefault="00643262" w:rsidP="00260192">
      <w:pPr>
        <w:autoSpaceDE w:val="0"/>
        <w:autoSpaceDN w:val="0"/>
        <w:adjustRightInd w:val="0"/>
        <w:spacing w:after="0" w:line="240" w:lineRule="auto"/>
        <w:rPr>
          <w:rFonts w:ascii="Calibri-Light" w:hAnsi="Calibri-Light" w:cs="Calibri-Light"/>
          <w:b/>
          <w:bCs/>
          <w:sz w:val="24"/>
          <w:szCs w:val="24"/>
          <w:lang w:val="en-US"/>
        </w:rPr>
      </w:pPr>
    </w:p>
    <w:p w14:paraId="7366785B" w14:textId="3D2420D0" w:rsidR="00643262" w:rsidRDefault="00643262" w:rsidP="00260192">
      <w:pPr>
        <w:autoSpaceDE w:val="0"/>
        <w:autoSpaceDN w:val="0"/>
        <w:adjustRightInd w:val="0"/>
        <w:spacing w:after="0" w:line="240" w:lineRule="auto"/>
        <w:rPr>
          <w:rFonts w:ascii="Calibri-Light" w:hAnsi="Calibri-Light" w:cs="Calibri-Light"/>
          <w:b/>
          <w:bCs/>
          <w:sz w:val="24"/>
          <w:szCs w:val="24"/>
          <w:lang w:val="en-US"/>
        </w:rPr>
      </w:pPr>
    </w:p>
    <w:p w14:paraId="2E0B98D1" w14:textId="0DF247D2" w:rsidR="00643262" w:rsidRDefault="00643262" w:rsidP="00260192">
      <w:pPr>
        <w:autoSpaceDE w:val="0"/>
        <w:autoSpaceDN w:val="0"/>
        <w:adjustRightInd w:val="0"/>
        <w:spacing w:after="0" w:line="240" w:lineRule="auto"/>
        <w:rPr>
          <w:rFonts w:ascii="Calibri-Light" w:hAnsi="Calibri-Light" w:cs="Calibri-Light"/>
          <w:b/>
          <w:bCs/>
          <w:sz w:val="24"/>
          <w:szCs w:val="24"/>
          <w:lang w:val="en-US"/>
        </w:rPr>
      </w:pPr>
    </w:p>
    <w:p w14:paraId="22B9F81E" w14:textId="53704C8C" w:rsidR="00643262" w:rsidRDefault="00643262" w:rsidP="00260192">
      <w:pPr>
        <w:autoSpaceDE w:val="0"/>
        <w:autoSpaceDN w:val="0"/>
        <w:adjustRightInd w:val="0"/>
        <w:spacing w:after="0" w:line="240" w:lineRule="auto"/>
        <w:rPr>
          <w:rFonts w:ascii="Calibri-Light" w:hAnsi="Calibri-Light" w:cs="Calibri-Light"/>
          <w:b/>
          <w:bCs/>
          <w:sz w:val="24"/>
          <w:szCs w:val="24"/>
          <w:lang w:val="en-US"/>
        </w:rPr>
      </w:pPr>
    </w:p>
    <w:p w14:paraId="163572CD" w14:textId="1B81D115" w:rsidR="00643262" w:rsidRDefault="00643262" w:rsidP="00260192">
      <w:pPr>
        <w:autoSpaceDE w:val="0"/>
        <w:autoSpaceDN w:val="0"/>
        <w:adjustRightInd w:val="0"/>
        <w:spacing w:after="0" w:line="240" w:lineRule="auto"/>
        <w:rPr>
          <w:rFonts w:ascii="Calibri-Light" w:hAnsi="Calibri-Light" w:cs="Calibri-Light"/>
          <w:b/>
          <w:bCs/>
          <w:sz w:val="24"/>
          <w:szCs w:val="24"/>
          <w:lang w:val="en-US"/>
        </w:rPr>
      </w:pPr>
    </w:p>
    <w:p w14:paraId="5E3EC55B" w14:textId="29260CC7" w:rsidR="00643262" w:rsidRDefault="00643262" w:rsidP="00260192">
      <w:pPr>
        <w:autoSpaceDE w:val="0"/>
        <w:autoSpaceDN w:val="0"/>
        <w:adjustRightInd w:val="0"/>
        <w:spacing w:after="0" w:line="240" w:lineRule="auto"/>
        <w:rPr>
          <w:rFonts w:ascii="Calibri-Light" w:hAnsi="Calibri-Light" w:cs="Calibri-Light"/>
          <w:b/>
          <w:bCs/>
          <w:sz w:val="24"/>
          <w:szCs w:val="24"/>
          <w:lang w:val="en-US"/>
        </w:rPr>
      </w:pPr>
    </w:p>
    <w:p w14:paraId="33C4E42B" w14:textId="2372101A" w:rsidR="00643262" w:rsidRDefault="00643262" w:rsidP="00260192">
      <w:pPr>
        <w:autoSpaceDE w:val="0"/>
        <w:autoSpaceDN w:val="0"/>
        <w:adjustRightInd w:val="0"/>
        <w:spacing w:after="0" w:line="240" w:lineRule="auto"/>
        <w:rPr>
          <w:rFonts w:ascii="Calibri-Light" w:hAnsi="Calibri-Light" w:cs="Calibri-Light"/>
          <w:b/>
          <w:bCs/>
          <w:sz w:val="24"/>
          <w:szCs w:val="24"/>
          <w:lang w:val="en-US"/>
        </w:rPr>
      </w:pPr>
    </w:p>
    <w:p w14:paraId="69E07E0C" w14:textId="645092EF" w:rsidR="00643262" w:rsidRDefault="00643262" w:rsidP="00260192">
      <w:pPr>
        <w:autoSpaceDE w:val="0"/>
        <w:autoSpaceDN w:val="0"/>
        <w:adjustRightInd w:val="0"/>
        <w:spacing w:after="0" w:line="240" w:lineRule="auto"/>
        <w:rPr>
          <w:rFonts w:ascii="Calibri-Light" w:hAnsi="Calibri-Light" w:cs="Calibri-Light"/>
          <w:b/>
          <w:bCs/>
          <w:sz w:val="24"/>
          <w:szCs w:val="24"/>
          <w:lang w:val="en-US"/>
        </w:rPr>
      </w:pPr>
    </w:p>
    <w:p w14:paraId="0221CF58" w14:textId="661C0163" w:rsidR="00643262" w:rsidRDefault="00643262" w:rsidP="00260192">
      <w:pPr>
        <w:autoSpaceDE w:val="0"/>
        <w:autoSpaceDN w:val="0"/>
        <w:adjustRightInd w:val="0"/>
        <w:spacing w:after="0" w:line="240" w:lineRule="auto"/>
        <w:rPr>
          <w:rFonts w:ascii="Calibri-Light" w:hAnsi="Calibri-Light" w:cs="Calibri-Light"/>
          <w:b/>
          <w:bCs/>
          <w:sz w:val="24"/>
          <w:szCs w:val="24"/>
          <w:lang w:val="en-US"/>
        </w:rPr>
      </w:pPr>
    </w:p>
    <w:p w14:paraId="5B6E296D" w14:textId="2C38321C" w:rsidR="00643262" w:rsidRDefault="00643262" w:rsidP="00260192">
      <w:pPr>
        <w:autoSpaceDE w:val="0"/>
        <w:autoSpaceDN w:val="0"/>
        <w:adjustRightInd w:val="0"/>
        <w:spacing w:after="0" w:line="240" w:lineRule="auto"/>
        <w:rPr>
          <w:rFonts w:ascii="Calibri-Light" w:hAnsi="Calibri-Light" w:cs="Calibri-Light"/>
          <w:b/>
          <w:bCs/>
          <w:sz w:val="24"/>
          <w:szCs w:val="24"/>
          <w:lang w:val="en-US"/>
        </w:rPr>
      </w:pPr>
    </w:p>
    <w:p w14:paraId="02E72B26" w14:textId="796F1583" w:rsidR="00643262" w:rsidRDefault="00643262" w:rsidP="00260192">
      <w:pPr>
        <w:autoSpaceDE w:val="0"/>
        <w:autoSpaceDN w:val="0"/>
        <w:adjustRightInd w:val="0"/>
        <w:spacing w:after="0" w:line="240" w:lineRule="auto"/>
        <w:rPr>
          <w:rFonts w:ascii="Calibri-Light" w:hAnsi="Calibri-Light" w:cs="Calibri-Light"/>
          <w:b/>
          <w:bCs/>
          <w:sz w:val="24"/>
          <w:szCs w:val="24"/>
          <w:lang w:val="en-US"/>
        </w:rPr>
      </w:pPr>
    </w:p>
    <w:p w14:paraId="35993216" w14:textId="51234B56" w:rsidR="00643262" w:rsidRDefault="00643262" w:rsidP="00260192">
      <w:pPr>
        <w:autoSpaceDE w:val="0"/>
        <w:autoSpaceDN w:val="0"/>
        <w:adjustRightInd w:val="0"/>
        <w:spacing w:after="0" w:line="240" w:lineRule="auto"/>
        <w:rPr>
          <w:rFonts w:ascii="Calibri-Light" w:hAnsi="Calibri-Light" w:cs="Calibri-Light"/>
          <w:b/>
          <w:bCs/>
          <w:sz w:val="24"/>
          <w:szCs w:val="24"/>
          <w:lang w:val="en-US"/>
        </w:rPr>
      </w:pPr>
    </w:p>
    <w:p w14:paraId="520DF7CF" w14:textId="77777777" w:rsidR="00643262" w:rsidRDefault="00643262" w:rsidP="00260192">
      <w:pPr>
        <w:autoSpaceDE w:val="0"/>
        <w:autoSpaceDN w:val="0"/>
        <w:adjustRightInd w:val="0"/>
        <w:spacing w:after="0" w:line="240" w:lineRule="auto"/>
        <w:rPr>
          <w:rFonts w:ascii="Calibri-Light" w:hAnsi="Calibri-Light" w:cs="Calibri-Light"/>
          <w:b/>
          <w:bCs/>
          <w:sz w:val="24"/>
          <w:szCs w:val="24"/>
          <w:lang w:val="en-US"/>
        </w:rPr>
      </w:pPr>
    </w:p>
    <w:p w14:paraId="03011C11" w14:textId="5C9E6954" w:rsidR="00260192" w:rsidRDefault="00260192" w:rsidP="00643262">
      <w:pPr>
        <w:autoSpaceDE w:val="0"/>
        <w:autoSpaceDN w:val="0"/>
        <w:adjustRightInd w:val="0"/>
        <w:spacing w:after="0" w:line="240" w:lineRule="auto"/>
        <w:rPr>
          <w:rFonts w:ascii="Calibri-Light" w:hAnsi="Calibri-Light" w:cs="Calibri-Light"/>
          <w:b/>
          <w:bCs/>
          <w:sz w:val="24"/>
          <w:szCs w:val="24"/>
          <w:lang w:val="en-US"/>
        </w:rPr>
      </w:pPr>
    </w:p>
    <w:tbl>
      <w:tblPr>
        <w:tblStyle w:val="TableGrid"/>
        <w:tblW w:w="0" w:type="auto"/>
        <w:tblInd w:w="137" w:type="dxa"/>
        <w:tblLook w:val="04A0" w:firstRow="1" w:lastRow="0" w:firstColumn="1" w:lastColumn="0" w:noHBand="0" w:noVBand="1"/>
      </w:tblPr>
      <w:tblGrid>
        <w:gridCol w:w="1559"/>
        <w:gridCol w:w="1276"/>
      </w:tblGrid>
      <w:tr w:rsidR="00643262" w14:paraId="741FAE2B" w14:textId="77777777" w:rsidTr="00643262">
        <w:trPr>
          <w:trHeight w:val="654"/>
        </w:trPr>
        <w:tc>
          <w:tcPr>
            <w:tcW w:w="1559" w:type="dxa"/>
          </w:tcPr>
          <w:p w14:paraId="10503F03" w14:textId="32F95493" w:rsidR="00643262" w:rsidRDefault="00643262" w:rsidP="00260192">
            <w:pPr>
              <w:autoSpaceDE w:val="0"/>
              <w:autoSpaceDN w:val="0"/>
              <w:adjustRightInd w:val="0"/>
              <w:rPr>
                <w:rFonts w:ascii="Calibri-Light" w:hAnsi="Calibri-Light" w:cs="Calibri-Light"/>
                <w:b/>
                <w:bCs/>
                <w:sz w:val="24"/>
                <w:szCs w:val="24"/>
                <w:lang w:val="en-US"/>
              </w:rPr>
            </w:pPr>
            <w:r>
              <w:rPr>
                <w:rFonts w:ascii="Calibri-Light" w:hAnsi="Calibri-Light" w:cs="Calibri-Light"/>
                <w:b/>
                <w:bCs/>
                <w:sz w:val="24"/>
                <w:szCs w:val="24"/>
                <w:lang w:val="en-US"/>
              </w:rPr>
              <w:t>Document Reference</w:t>
            </w:r>
          </w:p>
        </w:tc>
        <w:tc>
          <w:tcPr>
            <w:tcW w:w="1276" w:type="dxa"/>
          </w:tcPr>
          <w:p w14:paraId="718E1DF2" w14:textId="54815F76" w:rsidR="00643262" w:rsidRDefault="00643262" w:rsidP="00260192">
            <w:pPr>
              <w:autoSpaceDE w:val="0"/>
              <w:autoSpaceDN w:val="0"/>
              <w:adjustRightInd w:val="0"/>
              <w:rPr>
                <w:rFonts w:ascii="Calibri-Light" w:hAnsi="Calibri-Light" w:cs="Calibri-Light"/>
                <w:b/>
                <w:bCs/>
                <w:sz w:val="24"/>
                <w:szCs w:val="24"/>
                <w:lang w:val="en-US"/>
              </w:rPr>
            </w:pPr>
            <w:r>
              <w:rPr>
                <w:rFonts w:ascii="Calibri-Light" w:hAnsi="Calibri-Light" w:cs="Calibri-Light"/>
                <w:b/>
                <w:bCs/>
                <w:sz w:val="24"/>
                <w:szCs w:val="24"/>
                <w:lang w:val="en-US"/>
              </w:rPr>
              <w:t>FSUHR011</w:t>
            </w:r>
          </w:p>
        </w:tc>
      </w:tr>
    </w:tbl>
    <w:p w14:paraId="443B9B5A" w14:textId="3DC3A263" w:rsidR="00260192" w:rsidRDefault="00260192" w:rsidP="00260192">
      <w:pPr>
        <w:autoSpaceDE w:val="0"/>
        <w:autoSpaceDN w:val="0"/>
        <w:adjustRightInd w:val="0"/>
        <w:spacing w:after="0" w:line="240" w:lineRule="auto"/>
        <w:rPr>
          <w:rFonts w:ascii="Calibri-Light" w:hAnsi="Calibri-Light" w:cs="Calibri-Light"/>
          <w:b/>
          <w:bCs/>
          <w:sz w:val="24"/>
          <w:szCs w:val="24"/>
          <w:lang w:val="en-US"/>
        </w:rPr>
      </w:pPr>
    </w:p>
    <w:p w14:paraId="7118EF83" w14:textId="64A95DDD" w:rsidR="00260192" w:rsidRDefault="00260192" w:rsidP="00260192">
      <w:pPr>
        <w:autoSpaceDE w:val="0"/>
        <w:autoSpaceDN w:val="0"/>
        <w:adjustRightInd w:val="0"/>
        <w:spacing w:after="0" w:line="240" w:lineRule="auto"/>
        <w:rPr>
          <w:rFonts w:ascii="Calibri-Light" w:hAnsi="Calibri-Light" w:cs="Calibri-Light"/>
          <w:b/>
          <w:bCs/>
          <w:sz w:val="24"/>
          <w:szCs w:val="24"/>
          <w:lang w:val="en-US"/>
        </w:rPr>
      </w:pPr>
    </w:p>
    <w:p w14:paraId="5082C911" w14:textId="77777777" w:rsidR="00260192" w:rsidRDefault="00260192" w:rsidP="00260192">
      <w:pPr>
        <w:autoSpaceDE w:val="0"/>
        <w:autoSpaceDN w:val="0"/>
        <w:adjustRightInd w:val="0"/>
        <w:spacing w:after="0" w:line="240" w:lineRule="auto"/>
        <w:rPr>
          <w:rFonts w:ascii="Calibri-Light" w:hAnsi="Calibri-Light" w:cs="Calibri-Light"/>
          <w:b/>
          <w:bCs/>
          <w:sz w:val="24"/>
          <w:szCs w:val="24"/>
          <w:lang w:val="en-US"/>
        </w:rPr>
      </w:pPr>
    </w:p>
    <w:p w14:paraId="77FC52D6" w14:textId="77777777" w:rsidR="00260192" w:rsidRDefault="00260192" w:rsidP="00260192">
      <w:pPr>
        <w:autoSpaceDE w:val="0"/>
        <w:autoSpaceDN w:val="0"/>
        <w:adjustRightInd w:val="0"/>
        <w:spacing w:after="0" w:line="240" w:lineRule="auto"/>
        <w:rPr>
          <w:rFonts w:ascii="Calibri-Light" w:hAnsi="Calibri-Light" w:cs="Calibri-Light"/>
          <w:b/>
          <w:bCs/>
          <w:sz w:val="24"/>
          <w:szCs w:val="24"/>
          <w:lang w:val="en-US"/>
        </w:rPr>
      </w:pPr>
    </w:p>
    <w:tbl>
      <w:tblPr>
        <w:tblStyle w:val="TableGrid"/>
        <w:tblW w:w="0" w:type="auto"/>
        <w:tblLook w:val="04A0" w:firstRow="1" w:lastRow="0" w:firstColumn="1" w:lastColumn="0" w:noHBand="0" w:noVBand="1"/>
      </w:tblPr>
      <w:tblGrid>
        <w:gridCol w:w="4223"/>
        <w:gridCol w:w="4223"/>
      </w:tblGrid>
      <w:tr w:rsidR="00260192" w14:paraId="58939C31" w14:textId="77777777" w:rsidTr="001F224C">
        <w:trPr>
          <w:trHeight w:val="1159"/>
        </w:trPr>
        <w:tc>
          <w:tcPr>
            <w:tcW w:w="8446" w:type="dxa"/>
            <w:gridSpan w:val="2"/>
          </w:tcPr>
          <w:p w14:paraId="41AA8D10" w14:textId="77777777" w:rsidR="00260192" w:rsidRDefault="00260192" w:rsidP="00260192">
            <w:pPr>
              <w:ind w:left="105"/>
              <w:rPr>
                <w:rFonts w:ascii="Arial" w:eastAsia="Arial" w:hAnsi="Arial" w:cs="Arial"/>
                <w:sz w:val="23"/>
                <w:szCs w:val="23"/>
              </w:rPr>
            </w:pPr>
            <w:r>
              <w:rPr>
                <w:rFonts w:ascii="Arial" w:eastAsia="Arial" w:hAnsi="Arial" w:cs="Arial"/>
                <w:b/>
                <w:sz w:val="23"/>
                <w:szCs w:val="23"/>
              </w:rPr>
              <w:t>P</w:t>
            </w:r>
            <w:r>
              <w:rPr>
                <w:rFonts w:ascii="Arial" w:eastAsia="Arial" w:hAnsi="Arial" w:cs="Arial"/>
                <w:b/>
                <w:spacing w:val="-2"/>
                <w:sz w:val="23"/>
                <w:szCs w:val="23"/>
              </w:rPr>
              <w:t>O</w:t>
            </w:r>
            <w:r>
              <w:rPr>
                <w:rFonts w:ascii="Arial" w:eastAsia="Arial" w:hAnsi="Arial" w:cs="Arial"/>
                <w:b/>
                <w:sz w:val="23"/>
                <w:szCs w:val="23"/>
              </w:rPr>
              <w:t>LI</w:t>
            </w:r>
            <w:r>
              <w:rPr>
                <w:rFonts w:ascii="Arial" w:eastAsia="Arial" w:hAnsi="Arial" w:cs="Arial"/>
                <w:b/>
                <w:spacing w:val="1"/>
                <w:sz w:val="23"/>
                <w:szCs w:val="23"/>
              </w:rPr>
              <w:t>C</w:t>
            </w:r>
            <w:r>
              <w:rPr>
                <w:rFonts w:ascii="Arial" w:eastAsia="Arial" w:hAnsi="Arial" w:cs="Arial"/>
                <w:b/>
                <w:sz w:val="23"/>
                <w:szCs w:val="23"/>
              </w:rPr>
              <w:t>Y</w:t>
            </w:r>
            <w:r>
              <w:rPr>
                <w:rFonts w:ascii="Arial" w:eastAsia="Arial" w:hAnsi="Arial" w:cs="Arial"/>
                <w:b/>
                <w:spacing w:val="6"/>
                <w:sz w:val="23"/>
                <w:szCs w:val="23"/>
              </w:rPr>
              <w:t xml:space="preserve"> </w:t>
            </w:r>
            <w:r>
              <w:rPr>
                <w:rFonts w:ascii="Arial" w:eastAsia="Arial" w:hAnsi="Arial" w:cs="Arial"/>
                <w:b/>
                <w:spacing w:val="1"/>
                <w:sz w:val="23"/>
                <w:szCs w:val="23"/>
              </w:rPr>
              <w:t>D</w:t>
            </w:r>
            <w:r>
              <w:rPr>
                <w:rFonts w:ascii="Arial" w:eastAsia="Arial" w:hAnsi="Arial" w:cs="Arial"/>
                <w:b/>
                <w:spacing w:val="-2"/>
                <w:sz w:val="23"/>
                <w:szCs w:val="23"/>
              </w:rPr>
              <w:t>O</w:t>
            </w:r>
            <w:r>
              <w:rPr>
                <w:rFonts w:ascii="Arial" w:eastAsia="Arial" w:hAnsi="Arial" w:cs="Arial"/>
                <w:b/>
                <w:spacing w:val="1"/>
                <w:sz w:val="23"/>
                <w:szCs w:val="23"/>
              </w:rPr>
              <w:t>C</w:t>
            </w:r>
            <w:r>
              <w:rPr>
                <w:rFonts w:ascii="Arial" w:eastAsia="Arial" w:hAnsi="Arial" w:cs="Arial"/>
                <w:b/>
                <w:spacing w:val="-1"/>
                <w:sz w:val="23"/>
                <w:szCs w:val="23"/>
              </w:rPr>
              <w:t>U</w:t>
            </w:r>
            <w:r>
              <w:rPr>
                <w:rFonts w:ascii="Arial" w:eastAsia="Arial" w:hAnsi="Arial" w:cs="Arial"/>
                <w:b/>
                <w:spacing w:val="4"/>
                <w:sz w:val="23"/>
                <w:szCs w:val="23"/>
              </w:rPr>
              <w:t>M</w:t>
            </w:r>
            <w:r>
              <w:rPr>
                <w:rFonts w:ascii="Arial" w:eastAsia="Arial" w:hAnsi="Arial" w:cs="Arial"/>
                <w:b/>
                <w:sz w:val="23"/>
                <w:szCs w:val="23"/>
              </w:rPr>
              <w:t>E</w:t>
            </w:r>
            <w:r>
              <w:rPr>
                <w:rFonts w:ascii="Arial" w:eastAsia="Arial" w:hAnsi="Arial" w:cs="Arial"/>
                <w:b/>
                <w:spacing w:val="-1"/>
                <w:sz w:val="23"/>
                <w:szCs w:val="23"/>
              </w:rPr>
              <w:t>N</w:t>
            </w:r>
            <w:r>
              <w:rPr>
                <w:rFonts w:ascii="Arial" w:eastAsia="Arial" w:hAnsi="Arial" w:cs="Arial"/>
                <w:b/>
                <w:sz w:val="23"/>
                <w:szCs w:val="23"/>
              </w:rPr>
              <w:t>T</w:t>
            </w:r>
            <w:r>
              <w:rPr>
                <w:rFonts w:ascii="Arial" w:eastAsia="Arial" w:hAnsi="Arial" w:cs="Arial"/>
                <w:b/>
                <w:spacing w:val="15"/>
                <w:sz w:val="23"/>
                <w:szCs w:val="23"/>
              </w:rPr>
              <w:t xml:space="preserve"> </w:t>
            </w:r>
            <w:r>
              <w:rPr>
                <w:rFonts w:ascii="Arial" w:eastAsia="Arial" w:hAnsi="Arial" w:cs="Arial"/>
                <w:b/>
                <w:sz w:val="23"/>
                <w:szCs w:val="23"/>
              </w:rPr>
              <w:t>–</w:t>
            </w:r>
            <w:r>
              <w:rPr>
                <w:rFonts w:ascii="Arial" w:eastAsia="Arial" w:hAnsi="Arial" w:cs="Arial"/>
                <w:b/>
                <w:spacing w:val="1"/>
                <w:sz w:val="23"/>
                <w:szCs w:val="23"/>
              </w:rPr>
              <w:t xml:space="preserve"> </w:t>
            </w:r>
            <w:r>
              <w:rPr>
                <w:rFonts w:ascii="Arial" w:eastAsia="Arial" w:hAnsi="Arial" w:cs="Arial"/>
                <w:b/>
                <w:sz w:val="23"/>
                <w:szCs w:val="23"/>
              </w:rPr>
              <w:t>VE</w:t>
            </w:r>
            <w:r>
              <w:rPr>
                <w:rFonts w:ascii="Arial" w:eastAsia="Arial" w:hAnsi="Arial" w:cs="Arial"/>
                <w:b/>
                <w:spacing w:val="-1"/>
                <w:sz w:val="23"/>
                <w:szCs w:val="23"/>
              </w:rPr>
              <w:t>R</w:t>
            </w:r>
            <w:r>
              <w:rPr>
                <w:rFonts w:ascii="Arial" w:eastAsia="Arial" w:hAnsi="Arial" w:cs="Arial"/>
                <w:b/>
                <w:sz w:val="23"/>
                <w:szCs w:val="23"/>
              </w:rPr>
              <w:t>SI</w:t>
            </w:r>
            <w:r>
              <w:rPr>
                <w:rFonts w:ascii="Arial" w:eastAsia="Arial" w:hAnsi="Arial" w:cs="Arial"/>
                <w:b/>
                <w:spacing w:val="-2"/>
                <w:sz w:val="23"/>
                <w:szCs w:val="23"/>
              </w:rPr>
              <w:t>O</w:t>
            </w:r>
            <w:r>
              <w:rPr>
                <w:rFonts w:ascii="Arial" w:eastAsia="Arial" w:hAnsi="Arial" w:cs="Arial"/>
                <w:b/>
                <w:sz w:val="23"/>
                <w:szCs w:val="23"/>
              </w:rPr>
              <w:t>N</w:t>
            </w:r>
            <w:r>
              <w:rPr>
                <w:rFonts w:ascii="Arial" w:eastAsia="Arial" w:hAnsi="Arial" w:cs="Arial"/>
                <w:b/>
                <w:spacing w:val="10"/>
                <w:sz w:val="23"/>
                <w:szCs w:val="23"/>
              </w:rPr>
              <w:t xml:space="preserve"> </w:t>
            </w:r>
            <w:r>
              <w:rPr>
                <w:rFonts w:ascii="Arial" w:eastAsia="Arial" w:hAnsi="Arial" w:cs="Arial"/>
                <w:b/>
                <w:spacing w:val="-1"/>
                <w:sz w:val="23"/>
                <w:szCs w:val="23"/>
              </w:rPr>
              <w:t>C</w:t>
            </w:r>
            <w:r>
              <w:rPr>
                <w:rFonts w:ascii="Arial" w:eastAsia="Arial" w:hAnsi="Arial" w:cs="Arial"/>
                <w:b/>
                <w:sz w:val="23"/>
                <w:szCs w:val="23"/>
              </w:rPr>
              <w:t>O</w:t>
            </w:r>
            <w:r>
              <w:rPr>
                <w:rFonts w:ascii="Arial" w:eastAsia="Arial" w:hAnsi="Arial" w:cs="Arial"/>
                <w:b/>
                <w:spacing w:val="1"/>
                <w:sz w:val="23"/>
                <w:szCs w:val="23"/>
              </w:rPr>
              <w:t>N</w:t>
            </w:r>
            <w:r>
              <w:rPr>
                <w:rFonts w:ascii="Arial" w:eastAsia="Arial" w:hAnsi="Arial" w:cs="Arial"/>
                <w:b/>
                <w:spacing w:val="-3"/>
                <w:sz w:val="23"/>
                <w:szCs w:val="23"/>
              </w:rPr>
              <w:t>T</w:t>
            </w:r>
            <w:r>
              <w:rPr>
                <w:rFonts w:ascii="Arial" w:eastAsia="Arial" w:hAnsi="Arial" w:cs="Arial"/>
                <w:b/>
                <w:spacing w:val="1"/>
                <w:sz w:val="23"/>
                <w:szCs w:val="23"/>
              </w:rPr>
              <w:t>R</w:t>
            </w:r>
            <w:r>
              <w:rPr>
                <w:rFonts w:ascii="Arial" w:eastAsia="Arial" w:hAnsi="Arial" w:cs="Arial"/>
                <w:b/>
                <w:sz w:val="23"/>
                <w:szCs w:val="23"/>
              </w:rPr>
              <w:t>OL</w:t>
            </w:r>
            <w:r>
              <w:rPr>
                <w:rFonts w:ascii="Arial" w:eastAsia="Arial" w:hAnsi="Arial" w:cs="Arial"/>
                <w:b/>
                <w:spacing w:val="12"/>
                <w:sz w:val="23"/>
                <w:szCs w:val="23"/>
              </w:rPr>
              <w:t xml:space="preserve"> </w:t>
            </w:r>
            <w:r>
              <w:rPr>
                <w:rFonts w:ascii="Arial" w:eastAsia="Arial" w:hAnsi="Arial" w:cs="Arial"/>
                <w:b/>
                <w:w w:val="101"/>
                <w:sz w:val="23"/>
                <w:szCs w:val="23"/>
              </w:rPr>
              <w:t>S</w:t>
            </w:r>
            <w:r>
              <w:rPr>
                <w:rFonts w:ascii="Arial" w:eastAsia="Arial" w:hAnsi="Arial" w:cs="Arial"/>
                <w:b/>
                <w:spacing w:val="-1"/>
                <w:w w:val="101"/>
                <w:sz w:val="23"/>
                <w:szCs w:val="23"/>
              </w:rPr>
              <w:t>H</w:t>
            </w:r>
            <w:r>
              <w:rPr>
                <w:rFonts w:ascii="Arial" w:eastAsia="Arial" w:hAnsi="Arial" w:cs="Arial"/>
                <w:b/>
                <w:w w:val="101"/>
                <w:sz w:val="23"/>
                <w:szCs w:val="23"/>
              </w:rPr>
              <w:t>EET</w:t>
            </w:r>
          </w:p>
          <w:p w14:paraId="716C089E" w14:textId="77777777" w:rsidR="00260192" w:rsidRDefault="00260192" w:rsidP="00260192">
            <w:pPr>
              <w:autoSpaceDE w:val="0"/>
              <w:autoSpaceDN w:val="0"/>
              <w:adjustRightInd w:val="0"/>
              <w:rPr>
                <w:rFonts w:ascii="Calibri-Light" w:hAnsi="Calibri-Light" w:cs="Calibri-Light"/>
                <w:b/>
                <w:bCs/>
                <w:sz w:val="24"/>
                <w:szCs w:val="24"/>
                <w:lang w:val="en-US"/>
              </w:rPr>
            </w:pPr>
          </w:p>
        </w:tc>
      </w:tr>
      <w:tr w:rsidR="00260192" w14:paraId="745F7357" w14:textId="77777777" w:rsidTr="00260192">
        <w:trPr>
          <w:trHeight w:val="1159"/>
        </w:trPr>
        <w:tc>
          <w:tcPr>
            <w:tcW w:w="4223" w:type="dxa"/>
          </w:tcPr>
          <w:p w14:paraId="31DBFB50" w14:textId="4538F9D2" w:rsidR="00260192" w:rsidRDefault="00260192" w:rsidP="00260192">
            <w:pPr>
              <w:autoSpaceDE w:val="0"/>
              <w:autoSpaceDN w:val="0"/>
              <w:adjustRightInd w:val="0"/>
              <w:rPr>
                <w:rFonts w:ascii="Calibri-Light" w:hAnsi="Calibri-Light" w:cs="Calibri-Light"/>
                <w:b/>
                <w:bCs/>
                <w:sz w:val="24"/>
                <w:szCs w:val="24"/>
                <w:lang w:val="en-US"/>
              </w:rPr>
            </w:pPr>
            <w:r>
              <w:rPr>
                <w:rFonts w:ascii="Calibri-Light" w:hAnsi="Calibri-Light" w:cs="Calibri-Light"/>
                <w:b/>
                <w:bCs/>
                <w:sz w:val="24"/>
                <w:szCs w:val="24"/>
                <w:lang w:val="en-US"/>
              </w:rPr>
              <w:t>Document Title</w:t>
            </w:r>
          </w:p>
        </w:tc>
        <w:tc>
          <w:tcPr>
            <w:tcW w:w="4223" w:type="dxa"/>
          </w:tcPr>
          <w:p w14:paraId="5F44FB09" w14:textId="5305C5FB" w:rsidR="00260192" w:rsidRPr="00260192" w:rsidRDefault="00260192" w:rsidP="00260192">
            <w:pPr>
              <w:autoSpaceDE w:val="0"/>
              <w:autoSpaceDN w:val="0"/>
              <w:adjustRightInd w:val="0"/>
              <w:rPr>
                <w:rFonts w:ascii="Calibri-Light" w:hAnsi="Calibri-Light" w:cs="Calibri-Light"/>
                <w:sz w:val="24"/>
                <w:szCs w:val="24"/>
                <w:lang w:val="en-US"/>
              </w:rPr>
            </w:pPr>
            <w:r>
              <w:rPr>
                <w:rFonts w:ascii="Calibri-Light" w:hAnsi="Calibri-Light" w:cs="Calibri-Light"/>
                <w:sz w:val="24"/>
                <w:szCs w:val="24"/>
                <w:lang w:val="en-US"/>
              </w:rPr>
              <w:t>Appraisal Policy and Procedure 2021</w:t>
            </w:r>
            <w:r w:rsidR="009E6541">
              <w:rPr>
                <w:rFonts w:ascii="Calibri-Light" w:hAnsi="Calibri-Light" w:cs="Calibri-Light"/>
                <w:sz w:val="24"/>
                <w:szCs w:val="24"/>
                <w:lang w:val="en-US"/>
              </w:rPr>
              <w:t xml:space="preserve"> V1</w:t>
            </w:r>
          </w:p>
        </w:tc>
      </w:tr>
      <w:tr w:rsidR="00260192" w14:paraId="61AA4654" w14:textId="77777777" w:rsidTr="00260192">
        <w:trPr>
          <w:trHeight w:val="1220"/>
        </w:trPr>
        <w:tc>
          <w:tcPr>
            <w:tcW w:w="4223" w:type="dxa"/>
          </w:tcPr>
          <w:p w14:paraId="37176961" w14:textId="7BA4AAF5" w:rsidR="00260192" w:rsidRDefault="00260192" w:rsidP="00260192">
            <w:pPr>
              <w:autoSpaceDE w:val="0"/>
              <w:autoSpaceDN w:val="0"/>
              <w:adjustRightInd w:val="0"/>
              <w:rPr>
                <w:rFonts w:ascii="Calibri-Light" w:hAnsi="Calibri-Light" w:cs="Calibri-Light"/>
                <w:b/>
                <w:bCs/>
                <w:sz w:val="24"/>
                <w:szCs w:val="24"/>
                <w:lang w:val="en-US"/>
              </w:rPr>
            </w:pPr>
            <w:r>
              <w:rPr>
                <w:rFonts w:ascii="Calibri-Light" w:hAnsi="Calibri-Light" w:cs="Calibri-Light"/>
                <w:b/>
                <w:bCs/>
                <w:sz w:val="24"/>
                <w:szCs w:val="24"/>
                <w:lang w:val="en-US"/>
              </w:rPr>
              <w:t>Document reference</w:t>
            </w:r>
          </w:p>
        </w:tc>
        <w:tc>
          <w:tcPr>
            <w:tcW w:w="4223" w:type="dxa"/>
          </w:tcPr>
          <w:p w14:paraId="18326DC8" w14:textId="02DCDFAD" w:rsidR="00260192" w:rsidRPr="00260192" w:rsidRDefault="00260192" w:rsidP="00260192">
            <w:pPr>
              <w:autoSpaceDE w:val="0"/>
              <w:autoSpaceDN w:val="0"/>
              <w:adjustRightInd w:val="0"/>
              <w:rPr>
                <w:rFonts w:ascii="Calibri-Light" w:hAnsi="Calibri-Light" w:cs="Calibri-Light"/>
                <w:sz w:val="24"/>
                <w:szCs w:val="24"/>
                <w:lang w:val="en-US"/>
              </w:rPr>
            </w:pPr>
            <w:r w:rsidRPr="00260192">
              <w:rPr>
                <w:rFonts w:ascii="Calibri-Light" w:hAnsi="Calibri-Light" w:cs="Calibri-Light"/>
                <w:sz w:val="24"/>
                <w:szCs w:val="24"/>
                <w:lang w:val="en-US"/>
              </w:rPr>
              <w:t>FSUHR011</w:t>
            </w:r>
          </w:p>
        </w:tc>
      </w:tr>
      <w:tr w:rsidR="00260192" w14:paraId="2CC44B4C" w14:textId="77777777" w:rsidTr="00260192">
        <w:trPr>
          <w:trHeight w:val="1220"/>
        </w:trPr>
        <w:tc>
          <w:tcPr>
            <w:tcW w:w="4223" w:type="dxa"/>
          </w:tcPr>
          <w:p w14:paraId="1B2A785F" w14:textId="090803E4" w:rsidR="00260192" w:rsidRDefault="00260192" w:rsidP="00260192">
            <w:pPr>
              <w:autoSpaceDE w:val="0"/>
              <w:autoSpaceDN w:val="0"/>
              <w:adjustRightInd w:val="0"/>
              <w:rPr>
                <w:rFonts w:ascii="Calibri-Light" w:hAnsi="Calibri-Light" w:cs="Calibri-Light"/>
                <w:b/>
                <w:bCs/>
                <w:sz w:val="24"/>
                <w:szCs w:val="24"/>
                <w:lang w:val="en-US"/>
              </w:rPr>
            </w:pPr>
            <w:r>
              <w:rPr>
                <w:rFonts w:ascii="Calibri-Light" w:hAnsi="Calibri-Light" w:cs="Calibri-Light"/>
                <w:b/>
                <w:bCs/>
                <w:sz w:val="24"/>
                <w:szCs w:val="24"/>
                <w:lang w:val="en-US"/>
              </w:rPr>
              <w:t>Supersedes</w:t>
            </w:r>
          </w:p>
        </w:tc>
        <w:tc>
          <w:tcPr>
            <w:tcW w:w="4223" w:type="dxa"/>
          </w:tcPr>
          <w:p w14:paraId="475897CC" w14:textId="321788D1" w:rsidR="00260192" w:rsidRPr="00260192" w:rsidRDefault="00260192" w:rsidP="00260192">
            <w:pPr>
              <w:autoSpaceDE w:val="0"/>
              <w:autoSpaceDN w:val="0"/>
              <w:adjustRightInd w:val="0"/>
              <w:rPr>
                <w:rFonts w:ascii="Calibri-Light" w:hAnsi="Calibri-Light" w:cs="Calibri-Light"/>
                <w:sz w:val="24"/>
                <w:szCs w:val="24"/>
                <w:lang w:val="en-US"/>
              </w:rPr>
            </w:pPr>
            <w:r w:rsidRPr="00260192">
              <w:rPr>
                <w:rFonts w:ascii="Calibri-Light" w:hAnsi="Calibri-Light" w:cs="Calibri-Light"/>
                <w:sz w:val="24"/>
                <w:szCs w:val="24"/>
                <w:lang w:val="en-US"/>
              </w:rPr>
              <w:t>N/A</w:t>
            </w:r>
          </w:p>
        </w:tc>
      </w:tr>
      <w:tr w:rsidR="00260192" w14:paraId="445414C9" w14:textId="77777777" w:rsidTr="00260192">
        <w:trPr>
          <w:trHeight w:val="1220"/>
        </w:trPr>
        <w:tc>
          <w:tcPr>
            <w:tcW w:w="4223" w:type="dxa"/>
          </w:tcPr>
          <w:p w14:paraId="0CD8C01A" w14:textId="53117D44" w:rsidR="00260192" w:rsidRDefault="00260192" w:rsidP="00260192">
            <w:pPr>
              <w:autoSpaceDE w:val="0"/>
              <w:autoSpaceDN w:val="0"/>
              <w:adjustRightInd w:val="0"/>
              <w:rPr>
                <w:rFonts w:ascii="Calibri-Light" w:hAnsi="Calibri-Light" w:cs="Calibri-Light"/>
                <w:b/>
                <w:bCs/>
                <w:sz w:val="24"/>
                <w:szCs w:val="24"/>
                <w:lang w:val="en-US"/>
              </w:rPr>
            </w:pPr>
            <w:r>
              <w:rPr>
                <w:rFonts w:ascii="Calibri-Light" w:hAnsi="Calibri-Light" w:cs="Calibri-Light"/>
                <w:b/>
                <w:bCs/>
                <w:sz w:val="24"/>
                <w:szCs w:val="24"/>
                <w:lang w:val="en-US"/>
              </w:rPr>
              <w:t>Originator/Author</w:t>
            </w:r>
          </w:p>
        </w:tc>
        <w:tc>
          <w:tcPr>
            <w:tcW w:w="4223" w:type="dxa"/>
          </w:tcPr>
          <w:p w14:paraId="724E63B5" w14:textId="3AD8C07E" w:rsidR="00260192" w:rsidRPr="00260192" w:rsidRDefault="009E6541" w:rsidP="00260192">
            <w:pPr>
              <w:autoSpaceDE w:val="0"/>
              <w:autoSpaceDN w:val="0"/>
              <w:adjustRightInd w:val="0"/>
              <w:rPr>
                <w:rFonts w:ascii="Calibri-Light" w:hAnsi="Calibri-Light" w:cs="Calibri-Light"/>
                <w:sz w:val="24"/>
                <w:szCs w:val="24"/>
                <w:lang w:val="en-US"/>
              </w:rPr>
            </w:pPr>
            <w:r>
              <w:rPr>
                <w:rFonts w:ascii="Calibri-Light" w:hAnsi="Calibri-Light" w:cs="Calibri-Light"/>
                <w:sz w:val="24"/>
                <w:szCs w:val="24"/>
                <w:lang w:val="en-US"/>
              </w:rPr>
              <w:t xml:space="preserve">Regional </w:t>
            </w:r>
            <w:r w:rsidR="00260192" w:rsidRPr="00260192">
              <w:rPr>
                <w:rFonts w:ascii="Calibri-Light" w:hAnsi="Calibri-Light" w:cs="Calibri-Light"/>
                <w:sz w:val="24"/>
                <w:szCs w:val="24"/>
                <w:lang w:val="en-US"/>
              </w:rPr>
              <w:t xml:space="preserve">Policy </w:t>
            </w:r>
            <w:r>
              <w:rPr>
                <w:rFonts w:ascii="Calibri-Light" w:hAnsi="Calibri-Light" w:cs="Calibri-Light"/>
                <w:sz w:val="24"/>
                <w:szCs w:val="24"/>
                <w:lang w:val="en-US"/>
              </w:rPr>
              <w:t xml:space="preserve">Development </w:t>
            </w:r>
            <w:r w:rsidR="00260192" w:rsidRPr="00260192">
              <w:rPr>
                <w:rFonts w:ascii="Calibri-Light" w:hAnsi="Calibri-Light" w:cs="Calibri-Light"/>
                <w:sz w:val="24"/>
                <w:szCs w:val="24"/>
                <w:lang w:val="en-US"/>
              </w:rPr>
              <w:t>Forum</w:t>
            </w:r>
            <w:r>
              <w:rPr>
                <w:rFonts w:ascii="Calibri-Light" w:hAnsi="Calibri-Light" w:cs="Calibri-Light"/>
                <w:sz w:val="24"/>
                <w:szCs w:val="24"/>
                <w:lang w:val="en-US"/>
              </w:rPr>
              <w:t xml:space="preserve"> (FSU)</w:t>
            </w:r>
          </w:p>
        </w:tc>
      </w:tr>
      <w:tr w:rsidR="00260192" w14:paraId="4297D449" w14:textId="77777777" w:rsidTr="00260192">
        <w:trPr>
          <w:trHeight w:val="1159"/>
        </w:trPr>
        <w:tc>
          <w:tcPr>
            <w:tcW w:w="4223" w:type="dxa"/>
          </w:tcPr>
          <w:p w14:paraId="68AE2A93" w14:textId="2519BE6F" w:rsidR="00260192" w:rsidRDefault="00260192" w:rsidP="00260192">
            <w:pPr>
              <w:autoSpaceDE w:val="0"/>
              <w:autoSpaceDN w:val="0"/>
              <w:adjustRightInd w:val="0"/>
              <w:rPr>
                <w:rFonts w:ascii="Calibri-Light" w:hAnsi="Calibri-Light" w:cs="Calibri-Light"/>
                <w:b/>
                <w:bCs/>
                <w:sz w:val="24"/>
                <w:szCs w:val="24"/>
                <w:lang w:val="en-US"/>
              </w:rPr>
            </w:pPr>
            <w:r>
              <w:rPr>
                <w:rFonts w:ascii="Calibri-Light" w:hAnsi="Calibri-Light" w:cs="Calibri-Light"/>
                <w:b/>
                <w:bCs/>
                <w:sz w:val="24"/>
                <w:szCs w:val="24"/>
                <w:lang w:val="en-US"/>
              </w:rPr>
              <w:t>Ratified by Board</w:t>
            </w:r>
          </w:p>
        </w:tc>
        <w:tc>
          <w:tcPr>
            <w:tcW w:w="4223" w:type="dxa"/>
          </w:tcPr>
          <w:p w14:paraId="7CA43525" w14:textId="2EA73D17" w:rsidR="00260192" w:rsidRPr="009E6541" w:rsidRDefault="009E6541" w:rsidP="00260192">
            <w:pPr>
              <w:autoSpaceDE w:val="0"/>
              <w:autoSpaceDN w:val="0"/>
              <w:adjustRightInd w:val="0"/>
              <w:rPr>
                <w:rFonts w:ascii="Calibri-Light" w:hAnsi="Calibri-Light" w:cs="Calibri-Light"/>
                <w:sz w:val="24"/>
                <w:szCs w:val="24"/>
                <w:lang w:val="en-US"/>
              </w:rPr>
            </w:pPr>
            <w:r w:rsidRPr="009E6541">
              <w:rPr>
                <w:rFonts w:ascii="Calibri-Light" w:hAnsi="Calibri-Light" w:cs="Calibri-Light"/>
                <w:sz w:val="24"/>
                <w:szCs w:val="24"/>
                <w:lang w:val="en-US"/>
              </w:rPr>
              <w:t>June 2021</w:t>
            </w:r>
          </w:p>
        </w:tc>
      </w:tr>
      <w:tr w:rsidR="00260192" w14:paraId="61B28165" w14:textId="77777777" w:rsidTr="00260192">
        <w:trPr>
          <w:trHeight w:val="1159"/>
        </w:trPr>
        <w:tc>
          <w:tcPr>
            <w:tcW w:w="4223" w:type="dxa"/>
          </w:tcPr>
          <w:p w14:paraId="55B7DA7F" w14:textId="5C4D0854" w:rsidR="00260192" w:rsidRDefault="00260192" w:rsidP="00260192">
            <w:pPr>
              <w:autoSpaceDE w:val="0"/>
              <w:autoSpaceDN w:val="0"/>
              <w:adjustRightInd w:val="0"/>
              <w:rPr>
                <w:rFonts w:ascii="Calibri-Light" w:hAnsi="Calibri-Light" w:cs="Calibri-Light"/>
                <w:b/>
                <w:bCs/>
                <w:sz w:val="24"/>
                <w:szCs w:val="24"/>
                <w:lang w:val="en-US"/>
              </w:rPr>
            </w:pPr>
            <w:r>
              <w:rPr>
                <w:rFonts w:ascii="Calibri-Light" w:hAnsi="Calibri-Light" w:cs="Calibri-Light"/>
                <w:b/>
                <w:bCs/>
                <w:sz w:val="24"/>
                <w:szCs w:val="24"/>
                <w:lang w:val="en-US"/>
              </w:rPr>
              <w:t>Circulated</w:t>
            </w:r>
          </w:p>
        </w:tc>
        <w:tc>
          <w:tcPr>
            <w:tcW w:w="4223" w:type="dxa"/>
          </w:tcPr>
          <w:p w14:paraId="09461C26" w14:textId="0A655573" w:rsidR="00260192" w:rsidRPr="009E6541" w:rsidRDefault="009E6541" w:rsidP="00260192">
            <w:pPr>
              <w:autoSpaceDE w:val="0"/>
              <w:autoSpaceDN w:val="0"/>
              <w:adjustRightInd w:val="0"/>
              <w:rPr>
                <w:rFonts w:ascii="Calibri-Light" w:hAnsi="Calibri-Light" w:cs="Calibri-Light"/>
                <w:sz w:val="24"/>
                <w:szCs w:val="24"/>
                <w:lang w:val="en-US"/>
              </w:rPr>
            </w:pPr>
            <w:r w:rsidRPr="009E6541">
              <w:rPr>
                <w:rFonts w:ascii="Calibri-Light" w:hAnsi="Calibri-Light" w:cs="Calibri-Light"/>
                <w:sz w:val="24"/>
                <w:szCs w:val="24"/>
                <w:lang w:val="en-US"/>
              </w:rPr>
              <w:t>01/12/2021</w:t>
            </w:r>
          </w:p>
        </w:tc>
      </w:tr>
      <w:tr w:rsidR="00260192" w14:paraId="234FE706" w14:textId="77777777" w:rsidTr="00260192">
        <w:trPr>
          <w:trHeight w:val="1159"/>
        </w:trPr>
        <w:tc>
          <w:tcPr>
            <w:tcW w:w="4223" w:type="dxa"/>
          </w:tcPr>
          <w:p w14:paraId="181AE43F" w14:textId="083D34F2" w:rsidR="00260192" w:rsidRDefault="00260192" w:rsidP="00260192">
            <w:pPr>
              <w:autoSpaceDE w:val="0"/>
              <w:autoSpaceDN w:val="0"/>
              <w:adjustRightInd w:val="0"/>
              <w:rPr>
                <w:rFonts w:ascii="Calibri-Light" w:hAnsi="Calibri-Light" w:cs="Calibri-Light"/>
                <w:b/>
                <w:bCs/>
                <w:sz w:val="24"/>
                <w:szCs w:val="24"/>
                <w:lang w:val="en-US"/>
              </w:rPr>
            </w:pPr>
            <w:r>
              <w:rPr>
                <w:rFonts w:ascii="Calibri-Light" w:hAnsi="Calibri-Light" w:cs="Calibri-Light"/>
                <w:b/>
                <w:bCs/>
                <w:sz w:val="24"/>
                <w:szCs w:val="24"/>
                <w:lang w:val="en-US"/>
              </w:rPr>
              <w:t>Review date</w:t>
            </w:r>
          </w:p>
        </w:tc>
        <w:tc>
          <w:tcPr>
            <w:tcW w:w="4223" w:type="dxa"/>
          </w:tcPr>
          <w:p w14:paraId="5AB31595" w14:textId="2134F67B" w:rsidR="00260192" w:rsidRPr="009E6541" w:rsidRDefault="009E6541" w:rsidP="00260192">
            <w:pPr>
              <w:autoSpaceDE w:val="0"/>
              <w:autoSpaceDN w:val="0"/>
              <w:adjustRightInd w:val="0"/>
              <w:rPr>
                <w:rFonts w:ascii="Calibri-Light" w:hAnsi="Calibri-Light" w:cs="Calibri-Light"/>
                <w:sz w:val="24"/>
                <w:szCs w:val="24"/>
                <w:lang w:val="en-US"/>
              </w:rPr>
            </w:pPr>
            <w:r w:rsidRPr="009E6541">
              <w:rPr>
                <w:rFonts w:ascii="Calibri-Light" w:hAnsi="Calibri-Light" w:cs="Calibri-Light"/>
                <w:sz w:val="24"/>
                <w:szCs w:val="24"/>
                <w:lang w:val="en-US"/>
              </w:rPr>
              <w:t>01/12/2022</w:t>
            </w:r>
          </w:p>
        </w:tc>
      </w:tr>
    </w:tbl>
    <w:p w14:paraId="7F8DB9D8" w14:textId="7B1F970A" w:rsidR="00260192" w:rsidRDefault="00260192" w:rsidP="00260192">
      <w:pPr>
        <w:autoSpaceDE w:val="0"/>
        <w:autoSpaceDN w:val="0"/>
        <w:adjustRightInd w:val="0"/>
        <w:spacing w:after="0" w:line="240" w:lineRule="auto"/>
        <w:rPr>
          <w:rFonts w:ascii="Calibri-Light" w:hAnsi="Calibri-Light" w:cs="Calibri-Light"/>
          <w:b/>
          <w:bCs/>
          <w:sz w:val="24"/>
          <w:szCs w:val="24"/>
          <w:lang w:val="en-US"/>
        </w:rPr>
      </w:pPr>
    </w:p>
    <w:p w14:paraId="05F25957" w14:textId="1C551D2B" w:rsidR="00260192" w:rsidRDefault="00260192" w:rsidP="00260192">
      <w:pPr>
        <w:autoSpaceDE w:val="0"/>
        <w:autoSpaceDN w:val="0"/>
        <w:adjustRightInd w:val="0"/>
        <w:spacing w:after="0" w:line="240" w:lineRule="auto"/>
        <w:rPr>
          <w:rFonts w:ascii="Calibri-Light" w:hAnsi="Calibri-Light" w:cs="Calibri-Light"/>
          <w:b/>
          <w:bCs/>
          <w:sz w:val="24"/>
          <w:szCs w:val="24"/>
          <w:lang w:val="en-US"/>
        </w:rPr>
      </w:pPr>
    </w:p>
    <w:p w14:paraId="084CCDFC" w14:textId="0586DFBB" w:rsidR="00260192" w:rsidRDefault="00260192" w:rsidP="00260192">
      <w:pPr>
        <w:autoSpaceDE w:val="0"/>
        <w:autoSpaceDN w:val="0"/>
        <w:adjustRightInd w:val="0"/>
        <w:spacing w:after="0" w:line="240" w:lineRule="auto"/>
        <w:rPr>
          <w:rFonts w:ascii="Calibri-Light" w:hAnsi="Calibri-Light" w:cs="Calibri-Light"/>
          <w:b/>
          <w:bCs/>
          <w:sz w:val="24"/>
          <w:szCs w:val="24"/>
          <w:lang w:val="en-US"/>
        </w:rPr>
      </w:pPr>
    </w:p>
    <w:p w14:paraId="2241B3FB" w14:textId="4DA2785D" w:rsidR="00260192" w:rsidRDefault="00260192" w:rsidP="00260192">
      <w:pPr>
        <w:autoSpaceDE w:val="0"/>
        <w:autoSpaceDN w:val="0"/>
        <w:adjustRightInd w:val="0"/>
        <w:spacing w:after="0" w:line="240" w:lineRule="auto"/>
        <w:rPr>
          <w:rFonts w:ascii="Calibri-Light" w:hAnsi="Calibri-Light" w:cs="Calibri-Light"/>
          <w:b/>
          <w:bCs/>
          <w:sz w:val="24"/>
          <w:szCs w:val="24"/>
          <w:lang w:val="en-US"/>
        </w:rPr>
      </w:pPr>
    </w:p>
    <w:p w14:paraId="6CF0779D" w14:textId="6029B2E0" w:rsidR="00260192" w:rsidRDefault="00260192" w:rsidP="00260192">
      <w:pPr>
        <w:autoSpaceDE w:val="0"/>
        <w:autoSpaceDN w:val="0"/>
        <w:adjustRightInd w:val="0"/>
        <w:spacing w:after="0" w:line="240" w:lineRule="auto"/>
        <w:rPr>
          <w:rFonts w:ascii="Calibri-Light" w:hAnsi="Calibri-Light" w:cs="Calibri-Light"/>
          <w:b/>
          <w:bCs/>
          <w:sz w:val="24"/>
          <w:szCs w:val="24"/>
          <w:lang w:val="en-US"/>
        </w:rPr>
      </w:pPr>
    </w:p>
    <w:p w14:paraId="3AC02A7F" w14:textId="792B0BEC" w:rsidR="00260192" w:rsidRDefault="00260192" w:rsidP="00260192">
      <w:pPr>
        <w:autoSpaceDE w:val="0"/>
        <w:autoSpaceDN w:val="0"/>
        <w:adjustRightInd w:val="0"/>
        <w:spacing w:after="0" w:line="240" w:lineRule="auto"/>
        <w:rPr>
          <w:rFonts w:ascii="Calibri-Light" w:hAnsi="Calibri-Light" w:cs="Calibri-Light"/>
          <w:b/>
          <w:bCs/>
          <w:sz w:val="24"/>
          <w:szCs w:val="24"/>
          <w:lang w:val="en-US"/>
        </w:rPr>
      </w:pPr>
    </w:p>
    <w:p w14:paraId="03754903" w14:textId="457E9756" w:rsidR="00260192" w:rsidRDefault="00260192" w:rsidP="00260192">
      <w:pPr>
        <w:autoSpaceDE w:val="0"/>
        <w:autoSpaceDN w:val="0"/>
        <w:adjustRightInd w:val="0"/>
        <w:spacing w:after="0" w:line="240" w:lineRule="auto"/>
        <w:rPr>
          <w:rFonts w:ascii="Calibri-Light" w:hAnsi="Calibri-Light" w:cs="Calibri-Light"/>
          <w:b/>
          <w:bCs/>
          <w:sz w:val="24"/>
          <w:szCs w:val="24"/>
          <w:lang w:val="en-US"/>
        </w:rPr>
      </w:pPr>
    </w:p>
    <w:p w14:paraId="24808E45" w14:textId="72DEA03D" w:rsidR="00260192" w:rsidRDefault="00260192" w:rsidP="00260192">
      <w:pPr>
        <w:autoSpaceDE w:val="0"/>
        <w:autoSpaceDN w:val="0"/>
        <w:adjustRightInd w:val="0"/>
        <w:spacing w:after="0" w:line="240" w:lineRule="auto"/>
        <w:rPr>
          <w:rFonts w:ascii="Calibri-Light" w:hAnsi="Calibri-Light" w:cs="Calibri-Light"/>
          <w:b/>
          <w:bCs/>
          <w:sz w:val="24"/>
          <w:szCs w:val="24"/>
          <w:lang w:val="en-US"/>
        </w:rPr>
      </w:pPr>
    </w:p>
    <w:p w14:paraId="61B646AF" w14:textId="28C29199" w:rsidR="00260192" w:rsidRDefault="00260192" w:rsidP="00260192">
      <w:pPr>
        <w:autoSpaceDE w:val="0"/>
        <w:autoSpaceDN w:val="0"/>
        <w:adjustRightInd w:val="0"/>
        <w:spacing w:after="0" w:line="240" w:lineRule="auto"/>
        <w:rPr>
          <w:rFonts w:ascii="Calibri-Light" w:hAnsi="Calibri-Light" w:cs="Calibri-Light"/>
          <w:b/>
          <w:bCs/>
          <w:sz w:val="24"/>
          <w:szCs w:val="24"/>
          <w:lang w:val="en-US"/>
        </w:rPr>
      </w:pPr>
    </w:p>
    <w:p w14:paraId="4B58753F" w14:textId="1B96C37C" w:rsidR="00260192" w:rsidRDefault="00260192" w:rsidP="00260192">
      <w:pPr>
        <w:autoSpaceDE w:val="0"/>
        <w:autoSpaceDN w:val="0"/>
        <w:adjustRightInd w:val="0"/>
        <w:spacing w:after="0" w:line="240" w:lineRule="auto"/>
        <w:rPr>
          <w:rFonts w:ascii="Calibri-Light" w:hAnsi="Calibri-Light" w:cs="Calibri-Light"/>
          <w:b/>
          <w:bCs/>
          <w:sz w:val="24"/>
          <w:szCs w:val="24"/>
          <w:lang w:val="en-US"/>
        </w:rPr>
      </w:pPr>
    </w:p>
    <w:p w14:paraId="01D63E79" w14:textId="132753F1" w:rsidR="00260192" w:rsidRDefault="00260192" w:rsidP="00260192">
      <w:pPr>
        <w:autoSpaceDE w:val="0"/>
        <w:autoSpaceDN w:val="0"/>
        <w:adjustRightInd w:val="0"/>
        <w:spacing w:after="0" w:line="240" w:lineRule="auto"/>
        <w:rPr>
          <w:rFonts w:ascii="Calibri-Light" w:hAnsi="Calibri-Light" w:cs="Calibri-Light"/>
          <w:b/>
          <w:bCs/>
          <w:sz w:val="24"/>
          <w:szCs w:val="24"/>
          <w:lang w:val="en-US"/>
        </w:rPr>
      </w:pPr>
    </w:p>
    <w:p w14:paraId="66CC0FEE" w14:textId="3D8C03F7" w:rsidR="00260192" w:rsidRDefault="00260192" w:rsidP="00260192">
      <w:pPr>
        <w:autoSpaceDE w:val="0"/>
        <w:autoSpaceDN w:val="0"/>
        <w:adjustRightInd w:val="0"/>
        <w:spacing w:after="0" w:line="240" w:lineRule="auto"/>
        <w:rPr>
          <w:rFonts w:ascii="Calibri-Light" w:hAnsi="Calibri-Light" w:cs="Calibri-Light"/>
          <w:b/>
          <w:bCs/>
          <w:sz w:val="24"/>
          <w:szCs w:val="24"/>
          <w:lang w:val="en-US"/>
        </w:rPr>
      </w:pPr>
    </w:p>
    <w:p w14:paraId="3F80E0CA" w14:textId="4E3C78DA" w:rsidR="00260192" w:rsidRDefault="00260192" w:rsidP="00260192">
      <w:pPr>
        <w:autoSpaceDE w:val="0"/>
        <w:autoSpaceDN w:val="0"/>
        <w:adjustRightInd w:val="0"/>
        <w:spacing w:after="0" w:line="240" w:lineRule="auto"/>
        <w:rPr>
          <w:rFonts w:ascii="Calibri-Light" w:hAnsi="Calibri-Light" w:cs="Calibri-Light"/>
          <w:b/>
          <w:bCs/>
          <w:sz w:val="24"/>
          <w:szCs w:val="24"/>
          <w:lang w:val="en-US"/>
        </w:rPr>
      </w:pPr>
    </w:p>
    <w:p w14:paraId="00F52A60" w14:textId="77777777" w:rsidR="00260192" w:rsidRPr="00260192" w:rsidRDefault="00260192" w:rsidP="00260192">
      <w:pPr>
        <w:autoSpaceDE w:val="0"/>
        <w:autoSpaceDN w:val="0"/>
        <w:adjustRightInd w:val="0"/>
        <w:spacing w:after="0" w:line="240" w:lineRule="auto"/>
        <w:rPr>
          <w:rFonts w:ascii="Calibri-Light" w:hAnsi="Calibri-Light" w:cs="Calibri-Light"/>
          <w:b/>
          <w:bCs/>
          <w:sz w:val="24"/>
          <w:szCs w:val="24"/>
          <w:lang w:val="en-US"/>
        </w:rPr>
      </w:pPr>
    </w:p>
    <w:p w14:paraId="50353D5E" w14:textId="5FBCA790" w:rsidR="00C406BF" w:rsidRPr="00B9567D" w:rsidRDefault="00C406BF" w:rsidP="00C406BF">
      <w:pPr>
        <w:autoSpaceDE w:val="0"/>
        <w:autoSpaceDN w:val="0"/>
        <w:adjustRightInd w:val="0"/>
        <w:spacing w:after="0" w:line="240" w:lineRule="auto"/>
        <w:jc w:val="center"/>
        <w:rPr>
          <w:rFonts w:ascii="Calibri-Light" w:hAnsi="Calibri-Light" w:cs="Calibri-Light"/>
          <w:b/>
          <w:bCs/>
          <w:caps/>
          <w:sz w:val="32"/>
          <w:szCs w:val="32"/>
          <w:lang w:val="en-US"/>
        </w:rPr>
      </w:pPr>
      <w:r w:rsidRPr="00B9567D">
        <w:rPr>
          <w:rFonts w:ascii="Calibri-Light" w:hAnsi="Calibri-Light" w:cs="Calibri-Light"/>
          <w:b/>
          <w:bCs/>
          <w:caps/>
          <w:sz w:val="32"/>
          <w:szCs w:val="32"/>
          <w:lang w:val="en-US"/>
        </w:rPr>
        <w:t xml:space="preserve">Appraisal </w:t>
      </w:r>
    </w:p>
    <w:p w14:paraId="29984179" w14:textId="52B4BA40" w:rsidR="00584761" w:rsidRPr="00B9567D" w:rsidRDefault="00584761" w:rsidP="00C406BF">
      <w:pPr>
        <w:autoSpaceDE w:val="0"/>
        <w:autoSpaceDN w:val="0"/>
        <w:adjustRightInd w:val="0"/>
        <w:spacing w:after="0" w:line="240" w:lineRule="auto"/>
        <w:jc w:val="center"/>
        <w:rPr>
          <w:rFonts w:ascii="Calibri-Light" w:hAnsi="Calibri-Light" w:cs="Calibri-Light"/>
          <w:b/>
          <w:bCs/>
          <w:caps/>
          <w:sz w:val="32"/>
          <w:szCs w:val="32"/>
          <w:lang w:val="en-US"/>
        </w:rPr>
      </w:pPr>
      <w:r w:rsidRPr="00B9567D">
        <w:rPr>
          <w:rFonts w:ascii="Calibri-Light" w:hAnsi="Calibri-Light" w:cs="Calibri-Light"/>
          <w:b/>
          <w:bCs/>
          <w:caps/>
          <w:sz w:val="32"/>
          <w:szCs w:val="32"/>
          <w:lang w:val="en-US"/>
        </w:rPr>
        <w:t>Policy and Procedure</w:t>
      </w:r>
      <w:r w:rsidR="000449D7">
        <w:rPr>
          <w:rFonts w:ascii="Calibri-Light" w:hAnsi="Calibri-Light" w:cs="Calibri-Light"/>
          <w:b/>
          <w:bCs/>
          <w:caps/>
          <w:sz w:val="32"/>
          <w:szCs w:val="32"/>
          <w:lang w:val="en-US"/>
        </w:rPr>
        <w:t xml:space="preserve"> 2021</w:t>
      </w:r>
    </w:p>
    <w:p w14:paraId="1D3F66E8" w14:textId="77777777" w:rsidR="00584761" w:rsidRPr="00C406BF" w:rsidRDefault="00584761" w:rsidP="00584761">
      <w:pPr>
        <w:autoSpaceDE w:val="0"/>
        <w:autoSpaceDN w:val="0"/>
        <w:adjustRightInd w:val="0"/>
        <w:spacing w:after="0" w:line="240" w:lineRule="auto"/>
        <w:rPr>
          <w:rFonts w:ascii="Calibri-Light" w:hAnsi="Calibri-Light" w:cs="Calibri-Light"/>
          <w:caps/>
          <w:color w:val="2E74B6"/>
          <w:sz w:val="32"/>
          <w:szCs w:val="32"/>
          <w:lang w:val="en-US"/>
        </w:rPr>
      </w:pPr>
    </w:p>
    <w:sdt>
      <w:sdtPr>
        <w:rPr>
          <w:rFonts w:asciiTheme="minorHAnsi" w:eastAsiaTheme="minorHAnsi" w:hAnsiTheme="minorHAnsi" w:cstheme="minorBidi"/>
          <w:color w:val="auto"/>
          <w:sz w:val="22"/>
          <w:szCs w:val="22"/>
          <w:lang w:val="en-GB"/>
        </w:rPr>
        <w:id w:val="1027761903"/>
        <w:docPartObj>
          <w:docPartGallery w:val="Table of Contents"/>
          <w:docPartUnique/>
        </w:docPartObj>
      </w:sdtPr>
      <w:sdtEndPr>
        <w:rPr>
          <w:b/>
          <w:bCs/>
          <w:noProof/>
        </w:rPr>
      </w:sdtEndPr>
      <w:sdtContent>
        <w:p w14:paraId="4BDDBD1F" w14:textId="28DC186B" w:rsidR="0010799F" w:rsidRPr="0010799F" w:rsidRDefault="0010799F">
          <w:pPr>
            <w:pStyle w:val="TOCHeading"/>
            <w:rPr>
              <w:b/>
              <w:bCs/>
              <w:color w:val="auto"/>
              <w:sz w:val="28"/>
              <w:szCs w:val="28"/>
            </w:rPr>
          </w:pPr>
          <w:r w:rsidRPr="0010799F">
            <w:rPr>
              <w:b/>
              <w:bCs/>
              <w:color w:val="auto"/>
              <w:sz w:val="28"/>
              <w:szCs w:val="28"/>
            </w:rPr>
            <w:t>Contents</w:t>
          </w:r>
        </w:p>
        <w:p w14:paraId="3434AFA8" w14:textId="455784E7" w:rsidR="0010799F" w:rsidRDefault="0010799F">
          <w:pPr>
            <w:pStyle w:val="TOC3"/>
            <w:tabs>
              <w:tab w:val="right" w:leader="dot" w:pos="9016"/>
            </w:tabs>
            <w:rPr>
              <w:rFonts w:cstheme="minorBidi"/>
              <w:noProof/>
              <w:lang w:val="en-GB" w:eastAsia="en-GB"/>
            </w:rPr>
          </w:pPr>
          <w:r>
            <w:fldChar w:fldCharType="begin"/>
          </w:r>
          <w:r>
            <w:instrText xml:space="preserve"> TOC \o "1-3" \h \z \u </w:instrText>
          </w:r>
          <w:r>
            <w:fldChar w:fldCharType="separate"/>
          </w:r>
          <w:hyperlink w:anchor="_Toc70411658" w:history="1">
            <w:r w:rsidRPr="00143472">
              <w:rPr>
                <w:rStyle w:val="Hyperlink"/>
                <w:b/>
                <w:bCs/>
                <w:noProof/>
              </w:rPr>
              <w:t>1. Introduction</w:t>
            </w:r>
            <w:r>
              <w:rPr>
                <w:noProof/>
                <w:webHidden/>
              </w:rPr>
              <w:tab/>
            </w:r>
            <w:r>
              <w:rPr>
                <w:noProof/>
                <w:webHidden/>
              </w:rPr>
              <w:fldChar w:fldCharType="begin"/>
            </w:r>
            <w:r>
              <w:rPr>
                <w:noProof/>
                <w:webHidden/>
              </w:rPr>
              <w:instrText xml:space="preserve"> PAGEREF _Toc70411658 \h </w:instrText>
            </w:r>
            <w:r>
              <w:rPr>
                <w:noProof/>
                <w:webHidden/>
              </w:rPr>
            </w:r>
            <w:r>
              <w:rPr>
                <w:noProof/>
                <w:webHidden/>
              </w:rPr>
              <w:fldChar w:fldCharType="separate"/>
            </w:r>
            <w:r>
              <w:rPr>
                <w:noProof/>
                <w:webHidden/>
              </w:rPr>
              <w:t>5</w:t>
            </w:r>
            <w:r>
              <w:rPr>
                <w:noProof/>
                <w:webHidden/>
              </w:rPr>
              <w:fldChar w:fldCharType="end"/>
            </w:r>
          </w:hyperlink>
        </w:p>
        <w:p w14:paraId="644381BE" w14:textId="434B28B8" w:rsidR="0010799F" w:rsidRDefault="009E6541">
          <w:pPr>
            <w:pStyle w:val="TOC3"/>
            <w:tabs>
              <w:tab w:val="right" w:leader="dot" w:pos="9016"/>
            </w:tabs>
            <w:rPr>
              <w:rFonts w:cstheme="minorBidi"/>
              <w:noProof/>
              <w:lang w:val="en-GB" w:eastAsia="en-GB"/>
            </w:rPr>
          </w:pPr>
          <w:hyperlink w:anchor="_Toc70411659" w:history="1">
            <w:r w:rsidR="0010799F" w:rsidRPr="00143472">
              <w:rPr>
                <w:rStyle w:val="Hyperlink"/>
                <w:b/>
                <w:bCs/>
                <w:noProof/>
              </w:rPr>
              <w:t>2. Principles</w:t>
            </w:r>
            <w:r w:rsidR="0010799F">
              <w:rPr>
                <w:noProof/>
                <w:webHidden/>
              </w:rPr>
              <w:tab/>
            </w:r>
            <w:r w:rsidR="0010799F">
              <w:rPr>
                <w:noProof/>
                <w:webHidden/>
              </w:rPr>
              <w:fldChar w:fldCharType="begin"/>
            </w:r>
            <w:r w:rsidR="0010799F">
              <w:rPr>
                <w:noProof/>
                <w:webHidden/>
              </w:rPr>
              <w:instrText xml:space="preserve"> PAGEREF _Toc70411659 \h </w:instrText>
            </w:r>
            <w:r w:rsidR="0010799F">
              <w:rPr>
                <w:noProof/>
                <w:webHidden/>
              </w:rPr>
            </w:r>
            <w:r w:rsidR="0010799F">
              <w:rPr>
                <w:noProof/>
                <w:webHidden/>
              </w:rPr>
              <w:fldChar w:fldCharType="separate"/>
            </w:r>
            <w:r w:rsidR="0010799F">
              <w:rPr>
                <w:noProof/>
                <w:webHidden/>
              </w:rPr>
              <w:t>5</w:t>
            </w:r>
            <w:r w:rsidR="0010799F">
              <w:rPr>
                <w:noProof/>
                <w:webHidden/>
              </w:rPr>
              <w:fldChar w:fldCharType="end"/>
            </w:r>
          </w:hyperlink>
        </w:p>
        <w:p w14:paraId="0CD53B54" w14:textId="03542636" w:rsidR="0010799F" w:rsidRDefault="009E6541">
          <w:pPr>
            <w:pStyle w:val="TOC3"/>
            <w:tabs>
              <w:tab w:val="right" w:leader="dot" w:pos="9016"/>
            </w:tabs>
            <w:rPr>
              <w:rFonts w:cstheme="minorBidi"/>
              <w:noProof/>
              <w:lang w:val="en-GB" w:eastAsia="en-GB"/>
            </w:rPr>
          </w:pPr>
          <w:hyperlink w:anchor="_Toc70411660" w:history="1">
            <w:r w:rsidR="0010799F" w:rsidRPr="00143472">
              <w:rPr>
                <w:rStyle w:val="Hyperlink"/>
                <w:b/>
                <w:bCs/>
                <w:noProof/>
              </w:rPr>
              <w:t>3. Purpose &amp; Aim</w:t>
            </w:r>
            <w:r w:rsidR="0010799F">
              <w:rPr>
                <w:noProof/>
                <w:webHidden/>
              </w:rPr>
              <w:tab/>
            </w:r>
            <w:r w:rsidR="0010799F">
              <w:rPr>
                <w:noProof/>
                <w:webHidden/>
              </w:rPr>
              <w:fldChar w:fldCharType="begin"/>
            </w:r>
            <w:r w:rsidR="0010799F">
              <w:rPr>
                <w:noProof/>
                <w:webHidden/>
              </w:rPr>
              <w:instrText xml:space="preserve"> PAGEREF _Toc70411660 \h </w:instrText>
            </w:r>
            <w:r w:rsidR="0010799F">
              <w:rPr>
                <w:noProof/>
                <w:webHidden/>
              </w:rPr>
            </w:r>
            <w:r w:rsidR="0010799F">
              <w:rPr>
                <w:noProof/>
                <w:webHidden/>
              </w:rPr>
              <w:fldChar w:fldCharType="separate"/>
            </w:r>
            <w:r w:rsidR="0010799F">
              <w:rPr>
                <w:noProof/>
                <w:webHidden/>
              </w:rPr>
              <w:t>5</w:t>
            </w:r>
            <w:r w:rsidR="0010799F">
              <w:rPr>
                <w:noProof/>
                <w:webHidden/>
              </w:rPr>
              <w:fldChar w:fldCharType="end"/>
            </w:r>
          </w:hyperlink>
        </w:p>
        <w:p w14:paraId="6B51CF2B" w14:textId="017EF436" w:rsidR="0010799F" w:rsidRDefault="009E6541">
          <w:pPr>
            <w:pStyle w:val="TOC3"/>
            <w:tabs>
              <w:tab w:val="right" w:leader="dot" w:pos="9016"/>
            </w:tabs>
            <w:rPr>
              <w:rFonts w:cstheme="minorBidi"/>
              <w:noProof/>
              <w:lang w:val="en-GB" w:eastAsia="en-GB"/>
            </w:rPr>
          </w:pPr>
          <w:hyperlink w:anchor="_Toc70411661" w:history="1">
            <w:r w:rsidR="0010799F" w:rsidRPr="00143472">
              <w:rPr>
                <w:rStyle w:val="Hyperlink"/>
                <w:b/>
                <w:bCs/>
                <w:noProof/>
              </w:rPr>
              <w:t>4. Roles &amp; Responsibilities</w:t>
            </w:r>
            <w:r w:rsidR="0010799F">
              <w:rPr>
                <w:noProof/>
                <w:webHidden/>
              </w:rPr>
              <w:tab/>
            </w:r>
            <w:r w:rsidR="0010799F">
              <w:rPr>
                <w:noProof/>
                <w:webHidden/>
              </w:rPr>
              <w:fldChar w:fldCharType="begin"/>
            </w:r>
            <w:r w:rsidR="0010799F">
              <w:rPr>
                <w:noProof/>
                <w:webHidden/>
              </w:rPr>
              <w:instrText xml:space="preserve"> PAGEREF _Toc70411661 \h </w:instrText>
            </w:r>
            <w:r w:rsidR="0010799F">
              <w:rPr>
                <w:noProof/>
                <w:webHidden/>
              </w:rPr>
            </w:r>
            <w:r w:rsidR="0010799F">
              <w:rPr>
                <w:noProof/>
                <w:webHidden/>
              </w:rPr>
              <w:fldChar w:fldCharType="separate"/>
            </w:r>
            <w:r w:rsidR="0010799F">
              <w:rPr>
                <w:noProof/>
                <w:webHidden/>
              </w:rPr>
              <w:t>6</w:t>
            </w:r>
            <w:r w:rsidR="0010799F">
              <w:rPr>
                <w:noProof/>
                <w:webHidden/>
              </w:rPr>
              <w:fldChar w:fldCharType="end"/>
            </w:r>
          </w:hyperlink>
        </w:p>
        <w:p w14:paraId="3C8593AA" w14:textId="36C92895" w:rsidR="0010799F" w:rsidRDefault="009E6541">
          <w:pPr>
            <w:pStyle w:val="TOC3"/>
            <w:tabs>
              <w:tab w:val="right" w:leader="dot" w:pos="9016"/>
            </w:tabs>
            <w:rPr>
              <w:rFonts w:cstheme="minorBidi"/>
              <w:noProof/>
              <w:lang w:val="en-GB" w:eastAsia="en-GB"/>
            </w:rPr>
          </w:pPr>
          <w:hyperlink w:anchor="_Toc70411662" w:history="1">
            <w:r w:rsidR="0010799F" w:rsidRPr="00143472">
              <w:rPr>
                <w:rStyle w:val="Hyperlink"/>
                <w:b/>
                <w:bCs/>
                <w:noProof/>
              </w:rPr>
              <w:t>5. The Appraisal Cycle</w:t>
            </w:r>
            <w:r w:rsidR="0010799F">
              <w:rPr>
                <w:noProof/>
                <w:webHidden/>
              </w:rPr>
              <w:tab/>
            </w:r>
            <w:r w:rsidR="0010799F">
              <w:rPr>
                <w:noProof/>
                <w:webHidden/>
              </w:rPr>
              <w:fldChar w:fldCharType="begin"/>
            </w:r>
            <w:r w:rsidR="0010799F">
              <w:rPr>
                <w:noProof/>
                <w:webHidden/>
              </w:rPr>
              <w:instrText xml:space="preserve"> PAGEREF _Toc70411662 \h </w:instrText>
            </w:r>
            <w:r w:rsidR="0010799F">
              <w:rPr>
                <w:noProof/>
                <w:webHidden/>
              </w:rPr>
            </w:r>
            <w:r w:rsidR="0010799F">
              <w:rPr>
                <w:noProof/>
                <w:webHidden/>
              </w:rPr>
              <w:fldChar w:fldCharType="separate"/>
            </w:r>
            <w:r w:rsidR="0010799F">
              <w:rPr>
                <w:noProof/>
                <w:webHidden/>
              </w:rPr>
              <w:t>7</w:t>
            </w:r>
            <w:r w:rsidR="0010799F">
              <w:rPr>
                <w:noProof/>
                <w:webHidden/>
              </w:rPr>
              <w:fldChar w:fldCharType="end"/>
            </w:r>
          </w:hyperlink>
        </w:p>
        <w:p w14:paraId="6B7EC216" w14:textId="781F2B09" w:rsidR="0010799F" w:rsidRDefault="009E6541">
          <w:pPr>
            <w:pStyle w:val="TOC3"/>
            <w:tabs>
              <w:tab w:val="right" w:leader="dot" w:pos="9016"/>
            </w:tabs>
            <w:rPr>
              <w:rFonts w:cstheme="minorBidi"/>
              <w:noProof/>
              <w:lang w:val="en-GB" w:eastAsia="en-GB"/>
            </w:rPr>
          </w:pPr>
          <w:hyperlink w:anchor="_Toc70411663" w:history="1">
            <w:r w:rsidR="0010799F" w:rsidRPr="00143472">
              <w:rPr>
                <w:rStyle w:val="Hyperlink"/>
                <w:b/>
                <w:bCs/>
                <w:noProof/>
              </w:rPr>
              <w:t>6. The Appraisal Process – A guide to each stage of the appraisal cycle</w:t>
            </w:r>
            <w:r w:rsidR="0010799F">
              <w:rPr>
                <w:noProof/>
                <w:webHidden/>
              </w:rPr>
              <w:tab/>
            </w:r>
            <w:r w:rsidR="0010799F">
              <w:rPr>
                <w:noProof/>
                <w:webHidden/>
              </w:rPr>
              <w:fldChar w:fldCharType="begin"/>
            </w:r>
            <w:r w:rsidR="0010799F">
              <w:rPr>
                <w:noProof/>
                <w:webHidden/>
              </w:rPr>
              <w:instrText xml:space="preserve"> PAGEREF _Toc70411663 \h </w:instrText>
            </w:r>
            <w:r w:rsidR="0010799F">
              <w:rPr>
                <w:noProof/>
                <w:webHidden/>
              </w:rPr>
            </w:r>
            <w:r w:rsidR="0010799F">
              <w:rPr>
                <w:noProof/>
                <w:webHidden/>
              </w:rPr>
              <w:fldChar w:fldCharType="separate"/>
            </w:r>
            <w:r w:rsidR="0010799F">
              <w:rPr>
                <w:noProof/>
                <w:webHidden/>
              </w:rPr>
              <w:t>7</w:t>
            </w:r>
            <w:r w:rsidR="0010799F">
              <w:rPr>
                <w:noProof/>
                <w:webHidden/>
              </w:rPr>
              <w:fldChar w:fldCharType="end"/>
            </w:r>
          </w:hyperlink>
        </w:p>
        <w:p w14:paraId="78E8C451" w14:textId="6EC53968" w:rsidR="0010799F" w:rsidRDefault="009E6541">
          <w:pPr>
            <w:pStyle w:val="TOC3"/>
            <w:tabs>
              <w:tab w:val="right" w:leader="dot" w:pos="9016"/>
            </w:tabs>
            <w:rPr>
              <w:rFonts w:cstheme="minorBidi"/>
              <w:noProof/>
              <w:lang w:val="en-GB" w:eastAsia="en-GB"/>
            </w:rPr>
          </w:pPr>
          <w:hyperlink w:anchor="_Toc70411664" w:history="1">
            <w:r w:rsidR="0010799F" w:rsidRPr="00143472">
              <w:rPr>
                <w:rStyle w:val="Hyperlink"/>
                <w:b/>
                <w:bCs/>
                <w:noProof/>
              </w:rPr>
              <w:t>7. New members of staff</w:t>
            </w:r>
            <w:r w:rsidR="0010799F">
              <w:rPr>
                <w:noProof/>
                <w:webHidden/>
              </w:rPr>
              <w:tab/>
            </w:r>
            <w:r w:rsidR="0010799F">
              <w:rPr>
                <w:noProof/>
                <w:webHidden/>
              </w:rPr>
              <w:fldChar w:fldCharType="begin"/>
            </w:r>
            <w:r w:rsidR="0010799F">
              <w:rPr>
                <w:noProof/>
                <w:webHidden/>
              </w:rPr>
              <w:instrText xml:space="preserve"> PAGEREF _Toc70411664 \h </w:instrText>
            </w:r>
            <w:r w:rsidR="0010799F">
              <w:rPr>
                <w:noProof/>
                <w:webHidden/>
              </w:rPr>
            </w:r>
            <w:r w:rsidR="0010799F">
              <w:rPr>
                <w:noProof/>
                <w:webHidden/>
              </w:rPr>
              <w:fldChar w:fldCharType="separate"/>
            </w:r>
            <w:r w:rsidR="0010799F">
              <w:rPr>
                <w:noProof/>
                <w:webHidden/>
              </w:rPr>
              <w:t>11</w:t>
            </w:r>
            <w:r w:rsidR="0010799F">
              <w:rPr>
                <w:noProof/>
                <w:webHidden/>
              </w:rPr>
              <w:fldChar w:fldCharType="end"/>
            </w:r>
          </w:hyperlink>
        </w:p>
        <w:p w14:paraId="14C06139" w14:textId="5D7235E7" w:rsidR="0010799F" w:rsidRDefault="009E6541">
          <w:pPr>
            <w:pStyle w:val="TOC3"/>
            <w:tabs>
              <w:tab w:val="right" w:leader="dot" w:pos="9016"/>
            </w:tabs>
            <w:rPr>
              <w:rFonts w:cstheme="minorBidi"/>
              <w:noProof/>
              <w:lang w:val="en-GB" w:eastAsia="en-GB"/>
            </w:rPr>
          </w:pPr>
          <w:hyperlink w:anchor="_Toc70411665" w:history="1">
            <w:r w:rsidR="0010799F" w:rsidRPr="00143472">
              <w:rPr>
                <w:rStyle w:val="Hyperlink"/>
                <w:b/>
                <w:bCs/>
                <w:noProof/>
              </w:rPr>
              <w:t>8. Staff on Secondment</w:t>
            </w:r>
            <w:r w:rsidR="0010799F">
              <w:rPr>
                <w:noProof/>
                <w:webHidden/>
              </w:rPr>
              <w:tab/>
            </w:r>
            <w:r w:rsidR="0010799F">
              <w:rPr>
                <w:noProof/>
                <w:webHidden/>
              </w:rPr>
              <w:fldChar w:fldCharType="begin"/>
            </w:r>
            <w:r w:rsidR="0010799F">
              <w:rPr>
                <w:noProof/>
                <w:webHidden/>
              </w:rPr>
              <w:instrText xml:space="preserve"> PAGEREF _Toc70411665 \h </w:instrText>
            </w:r>
            <w:r w:rsidR="0010799F">
              <w:rPr>
                <w:noProof/>
                <w:webHidden/>
              </w:rPr>
            </w:r>
            <w:r w:rsidR="0010799F">
              <w:rPr>
                <w:noProof/>
                <w:webHidden/>
              </w:rPr>
              <w:fldChar w:fldCharType="separate"/>
            </w:r>
            <w:r w:rsidR="0010799F">
              <w:rPr>
                <w:noProof/>
                <w:webHidden/>
              </w:rPr>
              <w:t>11</w:t>
            </w:r>
            <w:r w:rsidR="0010799F">
              <w:rPr>
                <w:noProof/>
                <w:webHidden/>
              </w:rPr>
              <w:fldChar w:fldCharType="end"/>
            </w:r>
          </w:hyperlink>
        </w:p>
        <w:p w14:paraId="335E7CAF" w14:textId="35137AEA" w:rsidR="0010799F" w:rsidRDefault="009E6541">
          <w:pPr>
            <w:pStyle w:val="TOC3"/>
            <w:tabs>
              <w:tab w:val="right" w:leader="dot" w:pos="9016"/>
            </w:tabs>
            <w:rPr>
              <w:rFonts w:cstheme="minorBidi"/>
              <w:noProof/>
              <w:lang w:val="en-GB" w:eastAsia="en-GB"/>
            </w:rPr>
          </w:pPr>
          <w:hyperlink w:anchor="_Toc70411666" w:history="1">
            <w:r w:rsidR="0010799F" w:rsidRPr="00143472">
              <w:rPr>
                <w:rStyle w:val="Hyperlink"/>
                <w:b/>
                <w:bCs/>
                <w:noProof/>
              </w:rPr>
              <w:t>9. Changes in Reporting Lines</w:t>
            </w:r>
            <w:r w:rsidR="0010799F">
              <w:rPr>
                <w:noProof/>
                <w:webHidden/>
              </w:rPr>
              <w:tab/>
            </w:r>
            <w:r w:rsidR="0010799F">
              <w:rPr>
                <w:noProof/>
                <w:webHidden/>
              </w:rPr>
              <w:fldChar w:fldCharType="begin"/>
            </w:r>
            <w:r w:rsidR="0010799F">
              <w:rPr>
                <w:noProof/>
                <w:webHidden/>
              </w:rPr>
              <w:instrText xml:space="preserve"> PAGEREF _Toc70411666 \h </w:instrText>
            </w:r>
            <w:r w:rsidR="0010799F">
              <w:rPr>
                <w:noProof/>
                <w:webHidden/>
              </w:rPr>
            </w:r>
            <w:r w:rsidR="0010799F">
              <w:rPr>
                <w:noProof/>
                <w:webHidden/>
              </w:rPr>
              <w:fldChar w:fldCharType="separate"/>
            </w:r>
            <w:r w:rsidR="0010799F">
              <w:rPr>
                <w:noProof/>
                <w:webHidden/>
              </w:rPr>
              <w:t>12</w:t>
            </w:r>
            <w:r w:rsidR="0010799F">
              <w:rPr>
                <w:noProof/>
                <w:webHidden/>
              </w:rPr>
              <w:fldChar w:fldCharType="end"/>
            </w:r>
          </w:hyperlink>
        </w:p>
        <w:p w14:paraId="4AE20929" w14:textId="69DA6B43" w:rsidR="0010799F" w:rsidRDefault="009E6541">
          <w:pPr>
            <w:pStyle w:val="TOC3"/>
            <w:tabs>
              <w:tab w:val="right" w:leader="dot" w:pos="9016"/>
            </w:tabs>
            <w:rPr>
              <w:rFonts w:cstheme="minorBidi"/>
              <w:noProof/>
              <w:lang w:val="en-GB" w:eastAsia="en-GB"/>
            </w:rPr>
          </w:pPr>
          <w:hyperlink w:anchor="_Toc70411667" w:history="1">
            <w:r w:rsidR="0010799F" w:rsidRPr="00143472">
              <w:rPr>
                <w:rStyle w:val="Hyperlink"/>
                <w:b/>
                <w:bCs/>
                <w:noProof/>
              </w:rPr>
              <w:t>10. Staff on Long Term Absence</w:t>
            </w:r>
            <w:r w:rsidR="0010799F">
              <w:rPr>
                <w:noProof/>
                <w:webHidden/>
              </w:rPr>
              <w:tab/>
            </w:r>
            <w:r w:rsidR="0010799F">
              <w:rPr>
                <w:noProof/>
                <w:webHidden/>
              </w:rPr>
              <w:fldChar w:fldCharType="begin"/>
            </w:r>
            <w:r w:rsidR="0010799F">
              <w:rPr>
                <w:noProof/>
                <w:webHidden/>
              </w:rPr>
              <w:instrText xml:space="preserve"> PAGEREF _Toc70411667 \h </w:instrText>
            </w:r>
            <w:r w:rsidR="0010799F">
              <w:rPr>
                <w:noProof/>
                <w:webHidden/>
              </w:rPr>
            </w:r>
            <w:r w:rsidR="0010799F">
              <w:rPr>
                <w:noProof/>
                <w:webHidden/>
              </w:rPr>
              <w:fldChar w:fldCharType="separate"/>
            </w:r>
            <w:r w:rsidR="0010799F">
              <w:rPr>
                <w:noProof/>
                <w:webHidden/>
              </w:rPr>
              <w:t>12</w:t>
            </w:r>
            <w:r w:rsidR="0010799F">
              <w:rPr>
                <w:noProof/>
                <w:webHidden/>
              </w:rPr>
              <w:fldChar w:fldCharType="end"/>
            </w:r>
          </w:hyperlink>
        </w:p>
        <w:p w14:paraId="5C863D97" w14:textId="6EC68829" w:rsidR="0010799F" w:rsidRDefault="009E6541">
          <w:pPr>
            <w:pStyle w:val="TOC3"/>
            <w:tabs>
              <w:tab w:val="right" w:leader="dot" w:pos="9016"/>
            </w:tabs>
            <w:rPr>
              <w:rFonts w:cstheme="minorBidi"/>
              <w:noProof/>
              <w:lang w:val="en-GB" w:eastAsia="en-GB"/>
            </w:rPr>
          </w:pPr>
          <w:hyperlink w:anchor="_Toc70411668" w:history="1">
            <w:r w:rsidR="0010799F" w:rsidRPr="00143472">
              <w:rPr>
                <w:rStyle w:val="Hyperlink"/>
                <w:b/>
                <w:bCs/>
                <w:noProof/>
              </w:rPr>
              <w:t>11. Appeals/Disagreements</w:t>
            </w:r>
            <w:r w:rsidR="0010799F">
              <w:rPr>
                <w:noProof/>
                <w:webHidden/>
              </w:rPr>
              <w:tab/>
            </w:r>
            <w:r w:rsidR="0010799F">
              <w:rPr>
                <w:noProof/>
                <w:webHidden/>
              </w:rPr>
              <w:fldChar w:fldCharType="begin"/>
            </w:r>
            <w:r w:rsidR="0010799F">
              <w:rPr>
                <w:noProof/>
                <w:webHidden/>
              </w:rPr>
              <w:instrText xml:space="preserve"> PAGEREF _Toc70411668 \h </w:instrText>
            </w:r>
            <w:r w:rsidR="0010799F">
              <w:rPr>
                <w:noProof/>
                <w:webHidden/>
              </w:rPr>
            </w:r>
            <w:r w:rsidR="0010799F">
              <w:rPr>
                <w:noProof/>
                <w:webHidden/>
              </w:rPr>
              <w:fldChar w:fldCharType="separate"/>
            </w:r>
            <w:r w:rsidR="0010799F">
              <w:rPr>
                <w:noProof/>
                <w:webHidden/>
              </w:rPr>
              <w:t>12</w:t>
            </w:r>
            <w:r w:rsidR="0010799F">
              <w:rPr>
                <w:noProof/>
                <w:webHidden/>
              </w:rPr>
              <w:fldChar w:fldCharType="end"/>
            </w:r>
          </w:hyperlink>
        </w:p>
        <w:p w14:paraId="24F59F93" w14:textId="07C56DF7" w:rsidR="0010799F" w:rsidRDefault="009E6541">
          <w:pPr>
            <w:pStyle w:val="TOC3"/>
            <w:tabs>
              <w:tab w:val="right" w:leader="dot" w:pos="9016"/>
            </w:tabs>
            <w:rPr>
              <w:rFonts w:cstheme="minorBidi"/>
              <w:noProof/>
              <w:lang w:val="en-GB" w:eastAsia="en-GB"/>
            </w:rPr>
          </w:pPr>
          <w:hyperlink w:anchor="_Toc70411669" w:history="1">
            <w:r w:rsidR="0010799F" w:rsidRPr="00143472">
              <w:rPr>
                <w:rStyle w:val="Hyperlink"/>
                <w:b/>
                <w:bCs/>
                <w:noProof/>
              </w:rPr>
              <w:t>12. Equality Statement</w:t>
            </w:r>
            <w:r w:rsidR="0010799F">
              <w:rPr>
                <w:noProof/>
                <w:webHidden/>
              </w:rPr>
              <w:tab/>
            </w:r>
            <w:r w:rsidR="0010799F">
              <w:rPr>
                <w:noProof/>
                <w:webHidden/>
              </w:rPr>
              <w:fldChar w:fldCharType="begin"/>
            </w:r>
            <w:r w:rsidR="0010799F">
              <w:rPr>
                <w:noProof/>
                <w:webHidden/>
              </w:rPr>
              <w:instrText xml:space="preserve"> PAGEREF _Toc70411669 \h </w:instrText>
            </w:r>
            <w:r w:rsidR="0010799F">
              <w:rPr>
                <w:noProof/>
                <w:webHidden/>
              </w:rPr>
            </w:r>
            <w:r w:rsidR="0010799F">
              <w:rPr>
                <w:noProof/>
                <w:webHidden/>
              </w:rPr>
              <w:fldChar w:fldCharType="separate"/>
            </w:r>
            <w:r w:rsidR="0010799F">
              <w:rPr>
                <w:noProof/>
                <w:webHidden/>
              </w:rPr>
              <w:t>12</w:t>
            </w:r>
            <w:r w:rsidR="0010799F">
              <w:rPr>
                <w:noProof/>
                <w:webHidden/>
              </w:rPr>
              <w:fldChar w:fldCharType="end"/>
            </w:r>
          </w:hyperlink>
        </w:p>
        <w:p w14:paraId="7DF79C72" w14:textId="0DE3E065" w:rsidR="0010799F" w:rsidRDefault="009E6541">
          <w:pPr>
            <w:pStyle w:val="TOC3"/>
            <w:tabs>
              <w:tab w:val="right" w:leader="dot" w:pos="9016"/>
            </w:tabs>
            <w:rPr>
              <w:rFonts w:cstheme="minorBidi"/>
              <w:noProof/>
              <w:lang w:val="en-GB" w:eastAsia="en-GB"/>
            </w:rPr>
          </w:pPr>
          <w:hyperlink w:anchor="_Toc70411670" w:history="1">
            <w:r w:rsidR="0010799F" w:rsidRPr="00143472">
              <w:rPr>
                <w:rStyle w:val="Hyperlink"/>
                <w:b/>
                <w:bCs/>
                <w:noProof/>
              </w:rPr>
              <w:t>13. Data Protection / GDPR</w:t>
            </w:r>
            <w:r w:rsidR="0010799F">
              <w:rPr>
                <w:noProof/>
                <w:webHidden/>
              </w:rPr>
              <w:tab/>
            </w:r>
            <w:r w:rsidR="0010799F">
              <w:rPr>
                <w:noProof/>
                <w:webHidden/>
              </w:rPr>
              <w:fldChar w:fldCharType="begin"/>
            </w:r>
            <w:r w:rsidR="0010799F">
              <w:rPr>
                <w:noProof/>
                <w:webHidden/>
              </w:rPr>
              <w:instrText xml:space="preserve"> PAGEREF _Toc70411670 \h </w:instrText>
            </w:r>
            <w:r w:rsidR="0010799F">
              <w:rPr>
                <w:noProof/>
                <w:webHidden/>
              </w:rPr>
            </w:r>
            <w:r w:rsidR="0010799F">
              <w:rPr>
                <w:noProof/>
                <w:webHidden/>
              </w:rPr>
              <w:fldChar w:fldCharType="separate"/>
            </w:r>
            <w:r w:rsidR="0010799F">
              <w:rPr>
                <w:noProof/>
                <w:webHidden/>
              </w:rPr>
              <w:t>12</w:t>
            </w:r>
            <w:r w:rsidR="0010799F">
              <w:rPr>
                <w:noProof/>
                <w:webHidden/>
              </w:rPr>
              <w:fldChar w:fldCharType="end"/>
            </w:r>
          </w:hyperlink>
        </w:p>
        <w:p w14:paraId="1F39BDA6" w14:textId="3D570E16" w:rsidR="0010799F" w:rsidRDefault="009E6541">
          <w:pPr>
            <w:pStyle w:val="TOC3"/>
            <w:tabs>
              <w:tab w:val="right" w:leader="dot" w:pos="9016"/>
            </w:tabs>
            <w:rPr>
              <w:rFonts w:cstheme="minorBidi"/>
              <w:noProof/>
              <w:lang w:val="en-GB" w:eastAsia="en-GB"/>
            </w:rPr>
          </w:pPr>
          <w:hyperlink w:anchor="_Toc70411671" w:history="1">
            <w:r w:rsidR="0010799F" w:rsidRPr="00143472">
              <w:rPr>
                <w:rStyle w:val="Hyperlink"/>
                <w:rFonts w:eastAsia="Times New Roman"/>
                <w:b/>
                <w:bCs/>
                <w:noProof/>
                <w:lang w:eastAsia="en-GB"/>
              </w:rPr>
              <w:t>Appendix A- Performance appraisal and development review form</w:t>
            </w:r>
            <w:r w:rsidR="0010799F">
              <w:rPr>
                <w:noProof/>
                <w:webHidden/>
              </w:rPr>
              <w:tab/>
            </w:r>
            <w:r w:rsidR="0010799F">
              <w:rPr>
                <w:noProof/>
                <w:webHidden/>
              </w:rPr>
              <w:fldChar w:fldCharType="begin"/>
            </w:r>
            <w:r w:rsidR="0010799F">
              <w:rPr>
                <w:noProof/>
                <w:webHidden/>
              </w:rPr>
              <w:instrText xml:space="preserve"> PAGEREF _Toc70411671 \h </w:instrText>
            </w:r>
            <w:r w:rsidR="0010799F">
              <w:rPr>
                <w:noProof/>
                <w:webHidden/>
              </w:rPr>
            </w:r>
            <w:r w:rsidR="0010799F">
              <w:rPr>
                <w:noProof/>
                <w:webHidden/>
              </w:rPr>
              <w:fldChar w:fldCharType="separate"/>
            </w:r>
            <w:r w:rsidR="0010799F">
              <w:rPr>
                <w:noProof/>
                <w:webHidden/>
              </w:rPr>
              <w:t>13</w:t>
            </w:r>
            <w:r w:rsidR="0010799F">
              <w:rPr>
                <w:noProof/>
                <w:webHidden/>
              </w:rPr>
              <w:fldChar w:fldCharType="end"/>
            </w:r>
          </w:hyperlink>
        </w:p>
        <w:p w14:paraId="052D4314" w14:textId="1A9B2323" w:rsidR="0010799F" w:rsidRDefault="009E6541">
          <w:pPr>
            <w:pStyle w:val="TOC3"/>
            <w:tabs>
              <w:tab w:val="right" w:leader="dot" w:pos="9016"/>
            </w:tabs>
            <w:rPr>
              <w:rFonts w:cstheme="minorBidi"/>
              <w:noProof/>
              <w:lang w:val="en-GB" w:eastAsia="en-GB"/>
            </w:rPr>
          </w:pPr>
          <w:hyperlink w:anchor="_Toc70411672" w:history="1">
            <w:r w:rsidR="0010799F" w:rsidRPr="00143472">
              <w:rPr>
                <w:rStyle w:val="Hyperlink"/>
                <w:b/>
                <w:bCs/>
                <w:noProof/>
              </w:rPr>
              <w:t>Appendix B- Performance appraisal and development Interim review form</w:t>
            </w:r>
            <w:r w:rsidR="0010799F">
              <w:rPr>
                <w:noProof/>
                <w:webHidden/>
              </w:rPr>
              <w:tab/>
            </w:r>
            <w:r w:rsidR="0010799F">
              <w:rPr>
                <w:noProof/>
                <w:webHidden/>
              </w:rPr>
              <w:fldChar w:fldCharType="begin"/>
            </w:r>
            <w:r w:rsidR="0010799F">
              <w:rPr>
                <w:noProof/>
                <w:webHidden/>
              </w:rPr>
              <w:instrText xml:space="preserve"> PAGEREF _Toc70411672 \h </w:instrText>
            </w:r>
            <w:r w:rsidR="0010799F">
              <w:rPr>
                <w:noProof/>
                <w:webHidden/>
              </w:rPr>
            </w:r>
            <w:r w:rsidR="0010799F">
              <w:rPr>
                <w:noProof/>
                <w:webHidden/>
              </w:rPr>
              <w:fldChar w:fldCharType="separate"/>
            </w:r>
            <w:r w:rsidR="0010799F">
              <w:rPr>
                <w:noProof/>
                <w:webHidden/>
              </w:rPr>
              <w:t>19</w:t>
            </w:r>
            <w:r w:rsidR="0010799F">
              <w:rPr>
                <w:noProof/>
                <w:webHidden/>
              </w:rPr>
              <w:fldChar w:fldCharType="end"/>
            </w:r>
          </w:hyperlink>
        </w:p>
        <w:p w14:paraId="14AD19B8" w14:textId="4C9FC883" w:rsidR="0010799F" w:rsidRDefault="0010799F">
          <w:r>
            <w:rPr>
              <w:b/>
              <w:bCs/>
              <w:noProof/>
            </w:rPr>
            <w:fldChar w:fldCharType="end"/>
          </w:r>
        </w:p>
      </w:sdtContent>
    </w:sdt>
    <w:p w14:paraId="6774A625" w14:textId="2FC7C92D" w:rsidR="00584761" w:rsidRDefault="00584761" w:rsidP="00584761">
      <w:pPr>
        <w:autoSpaceDE w:val="0"/>
        <w:autoSpaceDN w:val="0"/>
        <w:adjustRightInd w:val="0"/>
        <w:spacing w:after="0" w:line="240" w:lineRule="auto"/>
        <w:rPr>
          <w:rFonts w:ascii="Calibri-Light" w:hAnsi="Calibri-Light" w:cs="Calibri-Light"/>
          <w:color w:val="2E74B6"/>
          <w:sz w:val="32"/>
          <w:szCs w:val="32"/>
          <w:lang w:val="en-US"/>
        </w:rPr>
      </w:pPr>
    </w:p>
    <w:p w14:paraId="30F8C7C0" w14:textId="5313D6E2" w:rsidR="00631799" w:rsidRDefault="00631799" w:rsidP="00584761">
      <w:pPr>
        <w:autoSpaceDE w:val="0"/>
        <w:autoSpaceDN w:val="0"/>
        <w:adjustRightInd w:val="0"/>
        <w:spacing w:after="0" w:line="240" w:lineRule="auto"/>
        <w:rPr>
          <w:rFonts w:ascii="Calibri-Light" w:hAnsi="Calibri-Light" w:cs="Calibri-Light"/>
          <w:color w:val="2E74B6"/>
          <w:sz w:val="32"/>
          <w:szCs w:val="32"/>
          <w:lang w:val="en-US"/>
        </w:rPr>
      </w:pPr>
    </w:p>
    <w:p w14:paraId="3B27768A" w14:textId="73FB6F2F" w:rsidR="00631799" w:rsidRDefault="00631799" w:rsidP="00584761">
      <w:pPr>
        <w:autoSpaceDE w:val="0"/>
        <w:autoSpaceDN w:val="0"/>
        <w:adjustRightInd w:val="0"/>
        <w:spacing w:after="0" w:line="240" w:lineRule="auto"/>
        <w:rPr>
          <w:rFonts w:ascii="Calibri-Light" w:hAnsi="Calibri-Light" w:cs="Calibri-Light"/>
          <w:color w:val="2E74B6"/>
          <w:sz w:val="32"/>
          <w:szCs w:val="32"/>
          <w:lang w:val="en-US"/>
        </w:rPr>
      </w:pPr>
    </w:p>
    <w:p w14:paraId="0FE5633A" w14:textId="6E1C5300" w:rsidR="00631799" w:rsidRDefault="00631799" w:rsidP="00584761">
      <w:pPr>
        <w:autoSpaceDE w:val="0"/>
        <w:autoSpaceDN w:val="0"/>
        <w:adjustRightInd w:val="0"/>
        <w:spacing w:after="0" w:line="240" w:lineRule="auto"/>
        <w:rPr>
          <w:rFonts w:ascii="Calibri-Light" w:hAnsi="Calibri-Light" w:cs="Calibri-Light"/>
          <w:color w:val="2E74B6"/>
          <w:sz w:val="32"/>
          <w:szCs w:val="32"/>
          <w:lang w:val="en-US"/>
        </w:rPr>
      </w:pPr>
    </w:p>
    <w:p w14:paraId="4FA92A46" w14:textId="27C7A243" w:rsidR="00631799" w:rsidRDefault="00631799" w:rsidP="00584761">
      <w:pPr>
        <w:autoSpaceDE w:val="0"/>
        <w:autoSpaceDN w:val="0"/>
        <w:adjustRightInd w:val="0"/>
        <w:spacing w:after="0" w:line="240" w:lineRule="auto"/>
        <w:rPr>
          <w:rFonts w:ascii="Calibri-Light" w:hAnsi="Calibri-Light" w:cs="Calibri-Light"/>
          <w:color w:val="2E74B6"/>
          <w:sz w:val="32"/>
          <w:szCs w:val="32"/>
          <w:lang w:val="en-US"/>
        </w:rPr>
      </w:pPr>
    </w:p>
    <w:p w14:paraId="30A8AE38" w14:textId="523077EE" w:rsidR="00631799" w:rsidRDefault="00631799" w:rsidP="00584761">
      <w:pPr>
        <w:autoSpaceDE w:val="0"/>
        <w:autoSpaceDN w:val="0"/>
        <w:adjustRightInd w:val="0"/>
        <w:spacing w:after="0" w:line="240" w:lineRule="auto"/>
        <w:rPr>
          <w:rFonts w:ascii="Calibri-Light" w:hAnsi="Calibri-Light" w:cs="Calibri-Light"/>
          <w:color w:val="2E74B6"/>
          <w:sz w:val="32"/>
          <w:szCs w:val="32"/>
          <w:lang w:val="en-US"/>
        </w:rPr>
      </w:pPr>
    </w:p>
    <w:p w14:paraId="2875BA48" w14:textId="4778274F" w:rsidR="00631799" w:rsidRDefault="00631799" w:rsidP="00584761">
      <w:pPr>
        <w:autoSpaceDE w:val="0"/>
        <w:autoSpaceDN w:val="0"/>
        <w:adjustRightInd w:val="0"/>
        <w:spacing w:after="0" w:line="240" w:lineRule="auto"/>
        <w:rPr>
          <w:rFonts w:ascii="Calibri-Light" w:hAnsi="Calibri-Light" w:cs="Calibri-Light"/>
          <w:color w:val="2E74B6"/>
          <w:sz w:val="32"/>
          <w:szCs w:val="32"/>
          <w:lang w:val="en-US"/>
        </w:rPr>
      </w:pPr>
    </w:p>
    <w:p w14:paraId="6788E2A8" w14:textId="096C2286" w:rsidR="00631799" w:rsidRDefault="00631799" w:rsidP="00584761">
      <w:pPr>
        <w:autoSpaceDE w:val="0"/>
        <w:autoSpaceDN w:val="0"/>
        <w:adjustRightInd w:val="0"/>
        <w:spacing w:after="0" w:line="240" w:lineRule="auto"/>
        <w:rPr>
          <w:rFonts w:ascii="Calibri-Light" w:hAnsi="Calibri-Light" w:cs="Calibri-Light"/>
          <w:color w:val="2E74B6"/>
          <w:sz w:val="32"/>
          <w:szCs w:val="32"/>
          <w:lang w:val="en-US"/>
        </w:rPr>
      </w:pPr>
    </w:p>
    <w:p w14:paraId="147519D7" w14:textId="6B6D188E" w:rsidR="00631799" w:rsidRDefault="00631799" w:rsidP="00584761">
      <w:pPr>
        <w:autoSpaceDE w:val="0"/>
        <w:autoSpaceDN w:val="0"/>
        <w:adjustRightInd w:val="0"/>
        <w:spacing w:after="0" w:line="240" w:lineRule="auto"/>
        <w:rPr>
          <w:rFonts w:ascii="Calibri-Light" w:hAnsi="Calibri-Light" w:cs="Calibri-Light"/>
          <w:color w:val="2E74B6"/>
          <w:sz w:val="32"/>
          <w:szCs w:val="32"/>
          <w:lang w:val="en-US"/>
        </w:rPr>
      </w:pPr>
    </w:p>
    <w:p w14:paraId="5353FC6A" w14:textId="58076006" w:rsidR="00631799" w:rsidRDefault="00631799" w:rsidP="00584761">
      <w:pPr>
        <w:autoSpaceDE w:val="0"/>
        <w:autoSpaceDN w:val="0"/>
        <w:adjustRightInd w:val="0"/>
        <w:spacing w:after="0" w:line="240" w:lineRule="auto"/>
        <w:rPr>
          <w:rFonts w:ascii="Calibri-Light" w:hAnsi="Calibri-Light" w:cs="Calibri-Light"/>
          <w:color w:val="2E74B6"/>
          <w:sz w:val="32"/>
          <w:szCs w:val="32"/>
          <w:lang w:val="en-US"/>
        </w:rPr>
      </w:pPr>
    </w:p>
    <w:p w14:paraId="68572AD0" w14:textId="507AE968" w:rsidR="00BE2D13" w:rsidRDefault="00BE2D13" w:rsidP="004C5844">
      <w:pPr>
        <w:pStyle w:val="Heading2"/>
        <w:rPr>
          <w:lang w:val="en-US"/>
        </w:rPr>
      </w:pPr>
    </w:p>
    <w:p w14:paraId="16590E41" w14:textId="77777777" w:rsidR="0010799F" w:rsidRPr="0010799F" w:rsidRDefault="0010799F" w:rsidP="0010799F">
      <w:pPr>
        <w:rPr>
          <w:lang w:val="en-US"/>
        </w:rPr>
      </w:pPr>
    </w:p>
    <w:p w14:paraId="7EC51591" w14:textId="0F2CE5E1" w:rsidR="00584761" w:rsidRPr="004C5844" w:rsidRDefault="00584761" w:rsidP="004C5844">
      <w:pPr>
        <w:pStyle w:val="Heading3"/>
        <w:rPr>
          <w:b/>
          <w:bCs/>
          <w:color w:val="auto"/>
        </w:rPr>
      </w:pPr>
      <w:bookmarkStart w:id="0" w:name="_Toc70411658"/>
      <w:r w:rsidRPr="004C5844">
        <w:rPr>
          <w:b/>
          <w:bCs/>
          <w:color w:val="auto"/>
        </w:rPr>
        <w:lastRenderedPageBreak/>
        <w:t>1. Introduction</w:t>
      </w:r>
      <w:bookmarkEnd w:id="0"/>
      <w:r w:rsidR="00945239" w:rsidRPr="004C5844">
        <w:rPr>
          <w:b/>
          <w:bCs/>
          <w:color w:val="auto"/>
        </w:rPr>
        <w:t xml:space="preserve"> </w:t>
      </w:r>
    </w:p>
    <w:p w14:paraId="050A94E2" w14:textId="77777777" w:rsidR="001A45F4" w:rsidRPr="004C5844" w:rsidRDefault="001A45F4" w:rsidP="005C762A">
      <w:pPr>
        <w:autoSpaceDE w:val="0"/>
        <w:autoSpaceDN w:val="0"/>
        <w:adjustRightInd w:val="0"/>
        <w:spacing w:after="0" w:line="240" w:lineRule="auto"/>
        <w:jc w:val="both"/>
        <w:rPr>
          <w:rFonts w:cstheme="minorHAnsi"/>
          <w:b/>
          <w:bCs/>
          <w:lang w:val="en-US"/>
        </w:rPr>
      </w:pPr>
    </w:p>
    <w:p w14:paraId="1E315C80" w14:textId="15EC91F9" w:rsidR="00584761" w:rsidRPr="004C5844" w:rsidRDefault="00584761" w:rsidP="005C762A">
      <w:pPr>
        <w:autoSpaceDE w:val="0"/>
        <w:autoSpaceDN w:val="0"/>
        <w:adjustRightInd w:val="0"/>
        <w:spacing w:after="0" w:line="240" w:lineRule="auto"/>
        <w:jc w:val="both"/>
        <w:rPr>
          <w:rFonts w:cstheme="minorHAnsi"/>
          <w:lang w:val="en-US"/>
        </w:rPr>
      </w:pPr>
      <w:r w:rsidRPr="004C5844">
        <w:rPr>
          <w:rFonts w:cstheme="minorHAnsi"/>
          <w:lang w:val="en-US"/>
        </w:rPr>
        <w:t xml:space="preserve">The </w:t>
      </w:r>
      <w:r w:rsidR="007B01D4" w:rsidRPr="004C5844">
        <w:rPr>
          <w:rFonts w:cstheme="minorHAnsi"/>
          <w:lang w:val="en-US"/>
        </w:rPr>
        <w:t xml:space="preserve">GP Federation / FSU </w:t>
      </w:r>
      <w:r w:rsidRPr="004C5844">
        <w:rPr>
          <w:rFonts w:cstheme="minorHAnsi"/>
          <w:lang w:val="en-US"/>
        </w:rPr>
        <w:t xml:space="preserve">is committed to </w:t>
      </w:r>
      <w:proofErr w:type="spellStart"/>
      <w:r w:rsidRPr="004C5844">
        <w:rPr>
          <w:rFonts w:cstheme="minorHAnsi"/>
          <w:lang w:val="en-US"/>
        </w:rPr>
        <w:t>organisational</w:t>
      </w:r>
      <w:proofErr w:type="spellEnd"/>
      <w:r w:rsidRPr="004C5844">
        <w:rPr>
          <w:rFonts w:cstheme="minorHAnsi"/>
          <w:lang w:val="en-US"/>
        </w:rPr>
        <w:t xml:space="preserve"> improvement</w:t>
      </w:r>
      <w:r w:rsidR="00443058" w:rsidRPr="004C5844">
        <w:rPr>
          <w:rFonts w:cstheme="minorHAnsi"/>
          <w:lang w:val="en-US"/>
        </w:rPr>
        <w:t>,</w:t>
      </w:r>
      <w:r w:rsidRPr="004C5844">
        <w:rPr>
          <w:rFonts w:cstheme="minorHAnsi"/>
          <w:lang w:val="en-US"/>
        </w:rPr>
        <w:t xml:space="preserve"> through </w:t>
      </w:r>
      <w:proofErr w:type="spellStart"/>
      <w:r w:rsidRPr="004C5844">
        <w:rPr>
          <w:rFonts w:cstheme="minorHAnsi"/>
          <w:lang w:val="en-US"/>
        </w:rPr>
        <w:t>organisational</w:t>
      </w:r>
      <w:proofErr w:type="spellEnd"/>
      <w:r w:rsidRPr="004C5844">
        <w:rPr>
          <w:rFonts w:cstheme="minorHAnsi"/>
          <w:lang w:val="en-US"/>
        </w:rPr>
        <w:t>, team and personal</w:t>
      </w:r>
      <w:r w:rsidR="001A45F4" w:rsidRPr="004C5844">
        <w:rPr>
          <w:rFonts w:cstheme="minorHAnsi"/>
          <w:lang w:val="en-US"/>
        </w:rPr>
        <w:t xml:space="preserve"> </w:t>
      </w:r>
      <w:r w:rsidRPr="004C5844">
        <w:rPr>
          <w:rFonts w:cstheme="minorHAnsi"/>
          <w:lang w:val="en-US"/>
        </w:rPr>
        <w:t xml:space="preserve">development. This means that all </w:t>
      </w:r>
      <w:r w:rsidR="00443058" w:rsidRPr="004C5844">
        <w:rPr>
          <w:rFonts w:cstheme="minorHAnsi"/>
          <w:lang w:val="en-US"/>
        </w:rPr>
        <w:t>staff</w:t>
      </w:r>
      <w:r w:rsidRPr="004C5844">
        <w:rPr>
          <w:rFonts w:cstheme="minorHAnsi"/>
          <w:lang w:val="en-US"/>
        </w:rPr>
        <w:t xml:space="preserve"> need to continually develop their skills and expertise so</w:t>
      </w:r>
      <w:r w:rsidR="001A45F4" w:rsidRPr="004C5844">
        <w:rPr>
          <w:rFonts w:cstheme="minorHAnsi"/>
          <w:lang w:val="en-US"/>
        </w:rPr>
        <w:t xml:space="preserve"> </w:t>
      </w:r>
      <w:r w:rsidRPr="004C5844">
        <w:rPr>
          <w:rFonts w:cstheme="minorHAnsi"/>
          <w:lang w:val="en-US"/>
        </w:rPr>
        <w:t>that they are able to carry out their role efficiently and effectively and fully contribute to the success</w:t>
      </w:r>
      <w:r w:rsidR="001A45F4" w:rsidRPr="004C5844">
        <w:rPr>
          <w:rFonts w:cstheme="minorHAnsi"/>
          <w:lang w:val="en-US"/>
        </w:rPr>
        <w:t xml:space="preserve"> </w:t>
      </w:r>
      <w:r w:rsidRPr="004C5844">
        <w:rPr>
          <w:rFonts w:cstheme="minorHAnsi"/>
          <w:lang w:val="en-US"/>
        </w:rPr>
        <w:t xml:space="preserve">of the </w:t>
      </w:r>
      <w:r w:rsidR="007B01D4" w:rsidRPr="004C5844">
        <w:rPr>
          <w:rFonts w:cstheme="minorHAnsi"/>
          <w:lang w:val="en-US"/>
        </w:rPr>
        <w:t xml:space="preserve">GP Federation / </w:t>
      </w:r>
      <w:r w:rsidR="00443058" w:rsidRPr="004C5844">
        <w:rPr>
          <w:rFonts w:cstheme="minorHAnsi"/>
          <w:lang w:val="en-US"/>
        </w:rPr>
        <w:t>FSU.</w:t>
      </w:r>
    </w:p>
    <w:p w14:paraId="58A0D36D" w14:textId="77777777" w:rsidR="001A45F4" w:rsidRDefault="001A45F4" w:rsidP="005C762A">
      <w:pPr>
        <w:autoSpaceDE w:val="0"/>
        <w:autoSpaceDN w:val="0"/>
        <w:adjustRightInd w:val="0"/>
        <w:spacing w:after="0" w:line="240" w:lineRule="auto"/>
        <w:jc w:val="both"/>
        <w:rPr>
          <w:rFonts w:ascii="Calibri" w:hAnsi="Calibri" w:cs="Calibri"/>
          <w:lang w:val="en-US"/>
        </w:rPr>
      </w:pPr>
    </w:p>
    <w:p w14:paraId="66B660EE" w14:textId="77777777" w:rsidR="00584761" w:rsidRDefault="00584761" w:rsidP="005C762A">
      <w:pPr>
        <w:autoSpaceDE w:val="0"/>
        <w:autoSpaceDN w:val="0"/>
        <w:adjustRightInd w:val="0"/>
        <w:spacing w:after="0" w:line="240" w:lineRule="auto"/>
        <w:jc w:val="both"/>
        <w:rPr>
          <w:rFonts w:ascii="Calibri" w:hAnsi="Calibri" w:cs="Calibri"/>
          <w:lang w:val="en-US"/>
        </w:rPr>
      </w:pPr>
      <w:r>
        <w:rPr>
          <w:rFonts w:ascii="Calibri" w:hAnsi="Calibri" w:cs="Calibri"/>
          <w:lang w:val="en-US"/>
        </w:rPr>
        <w:t xml:space="preserve">This Appraisal Policy and Procedure provides a framework to </w:t>
      </w:r>
      <w:proofErr w:type="spellStart"/>
      <w:r>
        <w:rPr>
          <w:rFonts w:ascii="Calibri" w:hAnsi="Calibri" w:cs="Calibri"/>
          <w:lang w:val="en-US"/>
        </w:rPr>
        <w:t>maximise</w:t>
      </w:r>
      <w:proofErr w:type="spellEnd"/>
      <w:r>
        <w:rPr>
          <w:rFonts w:ascii="Calibri" w:hAnsi="Calibri" w:cs="Calibri"/>
          <w:lang w:val="en-US"/>
        </w:rPr>
        <w:t xml:space="preserve"> the effectiveness and</w:t>
      </w:r>
    </w:p>
    <w:p w14:paraId="042154F0" w14:textId="2BF8719E" w:rsidR="00584761" w:rsidRDefault="00584761" w:rsidP="005C762A">
      <w:pPr>
        <w:autoSpaceDE w:val="0"/>
        <w:autoSpaceDN w:val="0"/>
        <w:adjustRightInd w:val="0"/>
        <w:spacing w:after="0" w:line="240" w:lineRule="auto"/>
        <w:jc w:val="both"/>
        <w:rPr>
          <w:rFonts w:ascii="Calibri" w:hAnsi="Calibri" w:cs="Calibri"/>
          <w:lang w:val="en-US"/>
        </w:rPr>
      </w:pPr>
      <w:r>
        <w:rPr>
          <w:rFonts w:ascii="Calibri" w:hAnsi="Calibri" w:cs="Calibri"/>
          <w:lang w:val="en-US"/>
        </w:rPr>
        <w:t xml:space="preserve">potential of each employee so that the </w:t>
      </w:r>
      <w:r w:rsidR="007B01D4">
        <w:rPr>
          <w:rFonts w:ascii="Calibri" w:hAnsi="Calibri" w:cs="Calibri"/>
          <w:lang w:val="en-US"/>
        </w:rPr>
        <w:t xml:space="preserve">GP Federation / </w:t>
      </w:r>
      <w:r w:rsidR="005210AB">
        <w:rPr>
          <w:rFonts w:ascii="Calibri" w:hAnsi="Calibri" w:cs="Calibri"/>
          <w:lang w:val="en-US"/>
        </w:rPr>
        <w:t>FSU successfully</w:t>
      </w:r>
      <w:r>
        <w:rPr>
          <w:rFonts w:ascii="Calibri" w:hAnsi="Calibri" w:cs="Calibri"/>
          <w:lang w:val="en-US"/>
        </w:rPr>
        <w:t xml:space="preserve"> achieves its objectives. The framework also</w:t>
      </w:r>
      <w:r w:rsidR="001A45F4">
        <w:rPr>
          <w:rFonts w:ascii="Calibri" w:hAnsi="Calibri" w:cs="Calibri"/>
          <w:lang w:val="en-US"/>
        </w:rPr>
        <w:t xml:space="preserve"> </w:t>
      </w:r>
      <w:r>
        <w:rPr>
          <w:rFonts w:ascii="Calibri" w:hAnsi="Calibri" w:cs="Calibri"/>
          <w:lang w:val="en-US"/>
        </w:rPr>
        <w:t>helps to establish objectives for all staff ensuring links to team/service objectives and ensure the</w:t>
      </w:r>
      <w:r w:rsidR="001A45F4">
        <w:rPr>
          <w:rFonts w:ascii="Calibri" w:hAnsi="Calibri" w:cs="Calibri"/>
          <w:lang w:val="en-US"/>
        </w:rPr>
        <w:t xml:space="preserve"> </w:t>
      </w:r>
      <w:r>
        <w:rPr>
          <w:rFonts w:ascii="Calibri" w:hAnsi="Calibri" w:cs="Calibri"/>
          <w:lang w:val="en-US"/>
        </w:rPr>
        <w:t>right support, tools and mechanisms are in place to achieve the objectives.</w:t>
      </w:r>
    </w:p>
    <w:p w14:paraId="174DC79C" w14:textId="309E4EEC" w:rsidR="001A45F4" w:rsidRDefault="001A45F4" w:rsidP="005C762A">
      <w:pPr>
        <w:autoSpaceDE w:val="0"/>
        <w:autoSpaceDN w:val="0"/>
        <w:adjustRightInd w:val="0"/>
        <w:spacing w:after="0" w:line="240" w:lineRule="auto"/>
        <w:jc w:val="both"/>
        <w:rPr>
          <w:rFonts w:ascii="Calibri" w:hAnsi="Calibri" w:cs="Calibri"/>
          <w:lang w:val="en-US"/>
        </w:rPr>
      </w:pPr>
    </w:p>
    <w:p w14:paraId="44467020" w14:textId="77777777" w:rsidR="00643262" w:rsidRDefault="00643262" w:rsidP="00631799">
      <w:pPr>
        <w:pStyle w:val="Heading3"/>
        <w:rPr>
          <w:lang w:val="en-US"/>
        </w:rPr>
      </w:pPr>
    </w:p>
    <w:p w14:paraId="0DC425E6" w14:textId="1DEF6D17" w:rsidR="00584761" w:rsidRPr="004C5844" w:rsidRDefault="00584761" w:rsidP="004C5844">
      <w:pPr>
        <w:pStyle w:val="Heading3"/>
        <w:rPr>
          <w:b/>
          <w:bCs/>
          <w:color w:val="auto"/>
          <w:lang w:val="en-US"/>
        </w:rPr>
      </w:pPr>
      <w:bookmarkStart w:id="1" w:name="_Toc70411659"/>
      <w:r w:rsidRPr="004C5844">
        <w:rPr>
          <w:b/>
          <w:bCs/>
          <w:color w:val="auto"/>
          <w:lang w:val="en-US"/>
        </w:rPr>
        <w:t>2. Principles</w:t>
      </w:r>
      <w:bookmarkEnd w:id="1"/>
    </w:p>
    <w:p w14:paraId="0538C56E" w14:textId="77777777" w:rsidR="001A45F4" w:rsidRDefault="001A45F4" w:rsidP="005C762A">
      <w:pPr>
        <w:autoSpaceDE w:val="0"/>
        <w:autoSpaceDN w:val="0"/>
        <w:adjustRightInd w:val="0"/>
        <w:spacing w:after="0" w:line="240" w:lineRule="auto"/>
        <w:jc w:val="both"/>
        <w:rPr>
          <w:rFonts w:ascii="Calibri-Bold" w:hAnsi="Calibri-Bold" w:cs="Calibri-Bold"/>
          <w:b/>
          <w:bCs/>
          <w:lang w:val="en-US"/>
        </w:rPr>
      </w:pPr>
    </w:p>
    <w:p w14:paraId="37F84D25" w14:textId="7D25D0C2" w:rsidR="00584761" w:rsidRDefault="00584761" w:rsidP="005C762A">
      <w:pPr>
        <w:autoSpaceDE w:val="0"/>
        <w:autoSpaceDN w:val="0"/>
        <w:adjustRightInd w:val="0"/>
        <w:spacing w:after="0" w:line="240" w:lineRule="auto"/>
        <w:jc w:val="both"/>
        <w:rPr>
          <w:rFonts w:ascii="Calibri" w:hAnsi="Calibri" w:cs="Calibri"/>
          <w:lang w:val="en-US"/>
        </w:rPr>
      </w:pPr>
      <w:r>
        <w:rPr>
          <w:rFonts w:ascii="Calibri" w:hAnsi="Calibri" w:cs="Calibri"/>
          <w:lang w:val="en-US"/>
        </w:rPr>
        <w:t xml:space="preserve">This policy and procedure applies to all employees of the </w:t>
      </w:r>
      <w:r w:rsidR="007B01D4">
        <w:rPr>
          <w:rFonts w:ascii="Calibri" w:hAnsi="Calibri" w:cs="Calibri"/>
          <w:lang w:val="en-US"/>
        </w:rPr>
        <w:t xml:space="preserve">GP Federation / </w:t>
      </w:r>
      <w:r w:rsidR="00443058">
        <w:rPr>
          <w:rFonts w:ascii="Calibri" w:hAnsi="Calibri" w:cs="Calibri"/>
          <w:lang w:val="en-US"/>
        </w:rPr>
        <w:t>FSU and</w:t>
      </w:r>
      <w:r>
        <w:rPr>
          <w:rFonts w:ascii="Calibri" w:hAnsi="Calibri" w:cs="Calibri"/>
          <w:lang w:val="en-US"/>
        </w:rPr>
        <w:t xml:space="preserve"> must be applied fairly and</w:t>
      </w:r>
      <w:r w:rsidR="001A45F4">
        <w:rPr>
          <w:rFonts w:ascii="Calibri" w:hAnsi="Calibri" w:cs="Calibri"/>
          <w:lang w:val="en-US"/>
        </w:rPr>
        <w:t xml:space="preserve"> </w:t>
      </w:r>
      <w:r>
        <w:rPr>
          <w:rFonts w:ascii="Calibri" w:hAnsi="Calibri" w:cs="Calibri"/>
          <w:lang w:val="en-US"/>
        </w:rPr>
        <w:t xml:space="preserve">consistently in accordance with the </w:t>
      </w:r>
      <w:r w:rsidR="007B01D4">
        <w:rPr>
          <w:rFonts w:ascii="Calibri" w:hAnsi="Calibri" w:cs="Calibri"/>
          <w:lang w:val="en-US"/>
        </w:rPr>
        <w:t xml:space="preserve">GP Federation / FSU </w:t>
      </w:r>
      <w:r>
        <w:rPr>
          <w:rFonts w:ascii="Calibri" w:hAnsi="Calibri" w:cs="Calibri"/>
          <w:lang w:val="en-US"/>
        </w:rPr>
        <w:t>’s commitment to equality and diversity.</w:t>
      </w:r>
    </w:p>
    <w:p w14:paraId="45AA2E16" w14:textId="77777777" w:rsidR="001A45F4" w:rsidRDefault="001A45F4" w:rsidP="005C762A">
      <w:pPr>
        <w:autoSpaceDE w:val="0"/>
        <w:autoSpaceDN w:val="0"/>
        <w:adjustRightInd w:val="0"/>
        <w:spacing w:after="0" w:line="240" w:lineRule="auto"/>
        <w:jc w:val="both"/>
        <w:rPr>
          <w:rFonts w:ascii="Calibri" w:hAnsi="Calibri" w:cs="Calibri"/>
          <w:lang w:val="en-US"/>
        </w:rPr>
      </w:pPr>
    </w:p>
    <w:p w14:paraId="5FBBE4C6" w14:textId="6F69B74E" w:rsidR="00584761" w:rsidRDefault="00584761" w:rsidP="00631799">
      <w:pPr>
        <w:pStyle w:val="NoSpacing"/>
        <w:rPr>
          <w:lang w:val="en-US"/>
        </w:rPr>
      </w:pPr>
      <w:r>
        <w:rPr>
          <w:lang w:val="en-US"/>
        </w:rPr>
        <w:t>Each individual employee should have</w:t>
      </w:r>
      <w:r w:rsidR="001A45F4">
        <w:rPr>
          <w:lang w:val="en-US"/>
        </w:rPr>
        <w:t xml:space="preserve"> </w:t>
      </w:r>
      <w:r>
        <w:rPr>
          <w:lang w:val="en-US"/>
        </w:rPr>
        <w:t>appraisal meetings scheduled to review and complete the last year’s objectives and development</w:t>
      </w:r>
      <w:r w:rsidR="001A45F4">
        <w:rPr>
          <w:lang w:val="en-US"/>
        </w:rPr>
        <w:t xml:space="preserve"> </w:t>
      </w:r>
      <w:r>
        <w:rPr>
          <w:lang w:val="en-US"/>
        </w:rPr>
        <w:t>actions and start setting objectives for the following financial year.</w:t>
      </w:r>
    </w:p>
    <w:p w14:paraId="3CDCB5EF" w14:textId="77777777" w:rsidR="001A45F4" w:rsidRDefault="001A45F4" w:rsidP="005C762A">
      <w:pPr>
        <w:autoSpaceDE w:val="0"/>
        <w:autoSpaceDN w:val="0"/>
        <w:adjustRightInd w:val="0"/>
        <w:spacing w:after="0" w:line="240" w:lineRule="auto"/>
        <w:jc w:val="both"/>
        <w:rPr>
          <w:rFonts w:ascii="Calibri" w:hAnsi="Calibri" w:cs="Calibri"/>
          <w:lang w:val="en-US"/>
        </w:rPr>
      </w:pPr>
    </w:p>
    <w:p w14:paraId="4A7086FE" w14:textId="1402CE7B" w:rsidR="00584761" w:rsidRDefault="00584761" w:rsidP="005C762A">
      <w:pPr>
        <w:autoSpaceDE w:val="0"/>
        <w:autoSpaceDN w:val="0"/>
        <w:adjustRightInd w:val="0"/>
        <w:spacing w:after="0" w:line="240" w:lineRule="auto"/>
        <w:jc w:val="both"/>
        <w:rPr>
          <w:rFonts w:ascii="Calibri" w:hAnsi="Calibri" w:cs="Calibri"/>
          <w:lang w:val="en-US"/>
        </w:rPr>
      </w:pPr>
      <w:r>
        <w:rPr>
          <w:rFonts w:ascii="Calibri" w:hAnsi="Calibri" w:cs="Calibri"/>
          <w:lang w:val="en-US"/>
        </w:rPr>
        <w:t>To be effective, it is essential that the appraisal process is interactive and jointly owned by each</w:t>
      </w:r>
      <w:r w:rsidR="00443058">
        <w:rPr>
          <w:rFonts w:ascii="Calibri" w:hAnsi="Calibri" w:cs="Calibri"/>
          <w:lang w:val="en-US"/>
        </w:rPr>
        <w:t xml:space="preserve"> </w:t>
      </w:r>
      <w:r>
        <w:rPr>
          <w:rFonts w:ascii="Calibri" w:hAnsi="Calibri" w:cs="Calibri"/>
          <w:lang w:val="en-US"/>
        </w:rPr>
        <w:t>employee and their line manager. Line managers and employees will hold 1:1s on a regular basis to</w:t>
      </w:r>
    </w:p>
    <w:p w14:paraId="0ADE1ED9" w14:textId="17E911D0" w:rsidR="00584761" w:rsidRDefault="00584761" w:rsidP="005C762A">
      <w:pPr>
        <w:autoSpaceDE w:val="0"/>
        <w:autoSpaceDN w:val="0"/>
        <w:adjustRightInd w:val="0"/>
        <w:spacing w:after="0" w:line="240" w:lineRule="auto"/>
        <w:jc w:val="both"/>
        <w:rPr>
          <w:rFonts w:ascii="Calibri" w:hAnsi="Calibri" w:cs="Calibri"/>
          <w:lang w:val="en-US"/>
        </w:rPr>
      </w:pPr>
      <w:r>
        <w:rPr>
          <w:rFonts w:ascii="Calibri" w:hAnsi="Calibri" w:cs="Calibri"/>
          <w:lang w:val="en-US"/>
        </w:rPr>
        <w:t xml:space="preserve">discuss performance and development. </w:t>
      </w:r>
    </w:p>
    <w:p w14:paraId="7C8218D7" w14:textId="77777777" w:rsidR="001A45F4" w:rsidRDefault="001A45F4" w:rsidP="005C762A">
      <w:pPr>
        <w:autoSpaceDE w:val="0"/>
        <w:autoSpaceDN w:val="0"/>
        <w:adjustRightInd w:val="0"/>
        <w:spacing w:after="0" w:line="240" w:lineRule="auto"/>
        <w:jc w:val="both"/>
        <w:rPr>
          <w:rFonts w:ascii="Calibri" w:hAnsi="Calibri" w:cs="Calibri"/>
          <w:lang w:val="en-US"/>
        </w:rPr>
      </w:pPr>
    </w:p>
    <w:p w14:paraId="065225CE" w14:textId="77777777" w:rsidR="00584761" w:rsidRDefault="00584761" w:rsidP="005C762A">
      <w:pPr>
        <w:autoSpaceDE w:val="0"/>
        <w:autoSpaceDN w:val="0"/>
        <w:adjustRightInd w:val="0"/>
        <w:spacing w:after="0" w:line="240" w:lineRule="auto"/>
        <w:jc w:val="both"/>
        <w:rPr>
          <w:rFonts w:ascii="Calibri" w:hAnsi="Calibri" w:cs="Calibri"/>
          <w:lang w:val="en-US"/>
        </w:rPr>
      </w:pPr>
      <w:r>
        <w:rPr>
          <w:rFonts w:ascii="Calibri" w:hAnsi="Calibri" w:cs="Calibri"/>
          <w:lang w:val="en-US"/>
        </w:rPr>
        <w:t>The appraisal process supports the identification of effective and meaningful learning and</w:t>
      </w:r>
    </w:p>
    <w:p w14:paraId="18810171" w14:textId="77777777" w:rsidR="00584761" w:rsidRDefault="00584761" w:rsidP="005C762A">
      <w:pPr>
        <w:autoSpaceDE w:val="0"/>
        <w:autoSpaceDN w:val="0"/>
        <w:adjustRightInd w:val="0"/>
        <w:spacing w:after="0" w:line="240" w:lineRule="auto"/>
        <w:jc w:val="both"/>
        <w:rPr>
          <w:rFonts w:ascii="Calibri" w:hAnsi="Calibri" w:cs="Calibri"/>
          <w:lang w:val="en-US"/>
        </w:rPr>
      </w:pPr>
      <w:r>
        <w:rPr>
          <w:rFonts w:ascii="Calibri" w:hAnsi="Calibri" w:cs="Calibri"/>
          <w:lang w:val="en-US"/>
        </w:rPr>
        <w:t>development needs to enable employees to develop their skills and fulfil more of their potential to</w:t>
      </w:r>
    </w:p>
    <w:p w14:paraId="1661DF6C" w14:textId="066C8D3C" w:rsidR="00584761" w:rsidRDefault="00584761" w:rsidP="005C762A">
      <w:pPr>
        <w:autoSpaceDE w:val="0"/>
        <w:autoSpaceDN w:val="0"/>
        <w:adjustRightInd w:val="0"/>
        <w:spacing w:after="0" w:line="240" w:lineRule="auto"/>
        <w:jc w:val="both"/>
        <w:rPr>
          <w:rFonts w:ascii="Calibri" w:hAnsi="Calibri" w:cs="Calibri"/>
          <w:lang w:val="en-US"/>
        </w:rPr>
      </w:pPr>
      <w:r>
        <w:rPr>
          <w:rFonts w:ascii="Calibri" w:hAnsi="Calibri" w:cs="Calibri"/>
          <w:lang w:val="en-US"/>
        </w:rPr>
        <w:t>deliver more effectively in their current and future roles. The process will result in a robust Personal</w:t>
      </w:r>
      <w:r w:rsidR="00443058">
        <w:rPr>
          <w:rFonts w:ascii="Calibri" w:hAnsi="Calibri" w:cs="Calibri"/>
          <w:lang w:val="en-US"/>
        </w:rPr>
        <w:t xml:space="preserve"> </w:t>
      </w:r>
      <w:r>
        <w:rPr>
          <w:rFonts w:ascii="Calibri" w:hAnsi="Calibri" w:cs="Calibri"/>
          <w:lang w:val="en-US"/>
        </w:rPr>
        <w:t>Development Plan (PDP) which can be monitored throughout the year.</w:t>
      </w:r>
    </w:p>
    <w:p w14:paraId="63268150" w14:textId="77777777" w:rsidR="001A45F4" w:rsidRDefault="001A45F4" w:rsidP="005C762A">
      <w:pPr>
        <w:autoSpaceDE w:val="0"/>
        <w:autoSpaceDN w:val="0"/>
        <w:adjustRightInd w:val="0"/>
        <w:spacing w:after="0" w:line="240" w:lineRule="auto"/>
        <w:jc w:val="both"/>
        <w:rPr>
          <w:rFonts w:ascii="Calibri" w:hAnsi="Calibri" w:cs="Calibri"/>
          <w:lang w:val="en-US"/>
        </w:rPr>
      </w:pPr>
    </w:p>
    <w:p w14:paraId="43C4F718" w14:textId="77777777" w:rsidR="00584761" w:rsidRDefault="00584761" w:rsidP="005C762A">
      <w:pPr>
        <w:autoSpaceDE w:val="0"/>
        <w:autoSpaceDN w:val="0"/>
        <w:adjustRightInd w:val="0"/>
        <w:spacing w:after="0" w:line="240" w:lineRule="auto"/>
        <w:jc w:val="both"/>
        <w:rPr>
          <w:rFonts w:ascii="Calibri" w:hAnsi="Calibri" w:cs="Calibri"/>
          <w:lang w:val="en-US"/>
        </w:rPr>
      </w:pPr>
      <w:r>
        <w:rPr>
          <w:rFonts w:ascii="Calibri" w:hAnsi="Calibri" w:cs="Calibri"/>
          <w:lang w:val="en-US"/>
        </w:rPr>
        <w:t>Appraisals provide a structure for the ongoing assessment of performance against agreed tasks and</w:t>
      </w:r>
    </w:p>
    <w:p w14:paraId="291B0EF6" w14:textId="108D7BFF" w:rsidR="001A45F4" w:rsidRDefault="00584761" w:rsidP="005C762A">
      <w:pPr>
        <w:autoSpaceDE w:val="0"/>
        <w:autoSpaceDN w:val="0"/>
        <w:adjustRightInd w:val="0"/>
        <w:spacing w:after="0" w:line="240" w:lineRule="auto"/>
        <w:jc w:val="both"/>
        <w:rPr>
          <w:rFonts w:ascii="Calibri" w:hAnsi="Calibri" w:cs="Calibri"/>
          <w:lang w:val="en-US"/>
        </w:rPr>
      </w:pPr>
      <w:r>
        <w:rPr>
          <w:rFonts w:ascii="Calibri" w:hAnsi="Calibri" w:cs="Calibri"/>
          <w:lang w:val="en-US"/>
        </w:rPr>
        <w:t>development based objectives.</w:t>
      </w:r>
    </w:p>
    <w:p w14:paraId="0CDFB314" w14:textId="5D4864E6" w:rsidR="001A45F4" w:rsidRDefault="001A45F4" w:rsidP="005C762A">
      <w:pPr>
        <w:autoSpaceDE w:val="0"/>
        <w:autoSpaceDN w:val="0"/>
        <w:adjustRightInd w:val="0"/>
        <w:spacing w:after="0" w:line="240" w:lineRule="auto"/>
        <w:jc w:val="both"/>
        <w:rPr>
          <w:rFonts w:ascii="Calibri" w:hAnsi="Calibri" w:cs="Calibri"/>
          <w:lang w:val="en-US"/>
        </w:rPr>
      </w:pPr>
    </w:p>
    <w:p w14:paraId="3D53AD43" w14:textId="77777777" w:rsidR="00643262" w:rsidRDefault="00643262" w:rsidP="005C762A">
      <w:pPr>
        <w:autoSpaceDE w:val="0"/>
        <w:autoSpaceDN w:val="0"/>
        <w:adjustRightInd w:val="0"/>
        <w:spacing w:after="0" w:line="240" w:lineRule="auto"/>
        <w:jc w:val="both"/>
        <w:rPr>
          <w:rFonts w:ascii="Calibri" w:hAnsi="Calibri" w:cs="Calibri"/>
          <w:lang w:val="en-US"/>
        </w:rPr>
      </w:pPr>
    </w:p>
    <w:p w14:paraId="3259CB0F" w14:textId="7CE5C20E" w:rsidR="00584761" w:rsidRPr="004C5844" w:rsidRDefault="00584761" w:rsidP="004C5844">
      <w:pPr>
        <w:pStyle w:val="Heading3"/>
        <w:rPr>
          <w:b/>
          <w:bCs/>
          <w:color w:val="auto"/>
          <w:lang w:val="en-US"/>
        </w:rPr>
      </w:pPr>
      <w:bookmarkStart w:id="2" w:name="_Toc70411660"/>
      <w:r w:rsidRPr="004C5844">
        <w:rPr>
          <w:b/>
          <w:bCs/>
          <w:color w:val="auto"/>
          <w:lang w:val="en-US"/>
        </w:rPr>
        <w:t>3. Purpose &amp; Aim</w:t>
      </w:r>
      <w:bookmarkEnd w:id="2"/>
    </w:p>
    <w:p w14:paraId="15529158" w14:textId="77777777" w:rsidR="001A45F4" w:rsidRDefault="001A45F4" w:rsidP="005C762A">
      <w:pPr>
        <w:autoSpaceDE w:val="0"/>
        <w:autoSpaceDN w:val="0"/>
        <w:adjustRightInd w:val="0"/>
        <w:spacing w:after="0" w:line="240" w:lineRule="auto"/>
        <w:jc w:val="both"/>
        <w:rPr>
          <w:rFonts w:ascii="Calibri-Bold" w:hAnsi="Calibri-Bold" w:cs="Calibri-Bold"/>
          <w:b/>
          <w:bCs/>
          <w:lang w:val="en-US"/>
        </w:rPr>
      </w:pPr>
    </w:p>
    <w:p w14:paraId="39CFBCDD" w14:textId="1B9E92FF" w:rsidR="00584761" w:rsidRDefault="00584761" w:rsidP="005C762A">
      <w:pPr>
        <w:autoSpaceDE w:val="0"/>
        <w:autoSpaceDN w:val="0"/>
        <w:adjustRightInd w:val="0"/>
        <w:spacing w:after="0" w:line="240" w:lineRule="auto"/>
        <w:jc w:val="both"/>
        <w:rPr>
          <w:rFonts w:ascii="Calibri" w:hAnsi="Calibri" w:cs="Calibri"/>
          <w:lang w:val="en-US"/>
        </w:rPr>
      </w:pPr>
      <w:r>
        <w:rPr>
          <w:rFonts w:ascii="Calibri" w:hAnsi="Calibri" w:cs="Calibri"/>
          <w:lang w:val="en-US"/>
        </w:rPr>
        <w:t>This policy and procedure is designed to ensure that all staff:</w:t>
      </w:r>
    </w:p>
    <w:p w14:paraId="2D79F2B1" w14:textId="77777777" w:rsidR="001A45F4" w:rsidRDefault="001A45F4" w:rsidP="005C762A">
      <w:pPr>
        <w:autoSpaceDE w:val="0"/>
        <w:autoSpaceDN w:val="0"/>
        <w:adjustRightInd w:val="0"/>
        <w:spacing w:after="0" w:line="240" w:lineRule="auto"/>
        <w:jc w:val="both"/>
        <w:rPr>
          <w:rFonts w:ascii="Calibri" w:hAnsi="Calibri" w:cs="Calibri"/>
          <w:lang w:val="en-US"/>
        </w:rPr>
      </w:pPr>
    </w:p>
    <w:p w14:paraId="718D4FE3" w14:textId="0E91FA16" w:rsidR="00584761" w:rsidRPr="00443058" w:rsidRDefault="00584761" w:rsidP="005C762A">
      <w:pPr>
        <w:pStyle w:val="ListParagraph"/>
        <w:numPr>
          <w:ilvl w:val="0"/>
          <w:numId w:val="1"/>
        </w:numPr>
        <w:autoSpaceDE w:val="0"/>
        <w:autoSpaceDN w:val="0"/>
        <w:adjustRightInd w:val="0"/>
        <w:spacing w:after="0" w:line="240" w:lineRule="auto"/>
        <w:jc w:val="both"/>
        <w:rPr>
          <w:rFonts w:ascii="Calibri" w:hAnsi="Calibri" w:cs="Calibri"/>
          <w:lang w:val="en-US"/>
        </w:rPr>
      </w:pPr>
      <w:r w:rsidRPr="00443058">
        <w:rPr>
          <w:rFonts w:ascii="Calibri" w:hAnsi="Calibri" w:cs="Calibri"/>
          <w:lang w:val="en-US"/>
        </w:rPr>
        <w:t>Have the opportunity to formally discuss their performance and development needs with</w:t>
      </w:r>
    </w:p>
    <w:p w14:paraId="553E9CFE" w14:textId="6378DA1C" w:rsidR="00584761" w:rsidRPr="00443058" w:rsidRDefault="00584761" w:rsidP="005C762A">
      <w:pPr>
        <w:pStyle w:val="ListParagraph"/>
        <w:autoSpaceDE w:val="0"/>
        <w:autoSpaceDN w:val="0"/>
        <w:adjustRightInd w:val="0"/>
        <w:spacing w:after="0" w:line="240" w:lineRule="auto"/>
        <w:jc w:val="both"/>
        <w:rPr>
          <w:rFonts w:ascii="Calibri" w:hAnsi="Calibri" w:cs="Calibri"/>
          <w:lang w:val="en-US"/>
        </w:rPr>
      </w:pPr>
      <w:r w:rsidRPr="00443058">
        <w:rPr>
          <w:rFonts w:ascii="Calibri" w:hAnsi="Calibri" w:cs="Calibri"/>
          <w:lang w:val="en-US"/>
        </w:rPr>
        <w:t xml:space="preserve">their </w:t>
      </w:r>
      <w:r w:rsidR="00443058">
        <w:rPr>
          <w:rFonts w:ascii="Calibri" w:hAnsi="Calibri" w:cs="Calibri"/>
          <w:lang w:val="en-US"/>
        </w:rPr>
        <w:t xml:space="preserve">line </w:t>
      </w:r>
      <w:r w:rsidRPr="00443058">
        <w:rPr>
          <w:rFonts w:ascii="Calibri" w:hAnsi="Calibri" w:cs="Calibri"/>
          <w:lang w:val="en-US"/>
        </w:rPr>
        <w:t>manager</w:t>
      </w:r>
      <w:r w:rsidR="00443058">
        <w:rPr>
          <w:rFonts w:ascii="Calibri" w:hAnsi="Calibri" w:cs="Calibri"/>
          <w:lang w:val="en-US"/>
        </w:rPr>
        <w:t>/Lead</w:t>
      </w:r>
    </w:p>
    <w:p w14:paraId="35E8F29D" w14:textId="49D6265A" w:rsidR="00443058" w:rsidRPr="00443058" w:rsidRDefault="00584761" w:rsidP="005C762A">
      <w:pPr>
        <w:pStyle w:val="ListParagraph"/>
        <w:numPr>
          <w:ilvl w:val="0"/>
          <w:numId w:val="1"/>
        </w:numPr>
        <w:autoSpaceDE w:val="0"/>
        <w:autoSpaceDN w:val="0"/>
        <w:adjustRightInd w:val="0"/>
        <w:spacing w:after="0" w:line="240" w:lineRule="auto"/>
        <w:jc w:val="both"/>
        <w:rPr>
          <w:rFonts w:ascii="Calibri" w:hAnsi="Calibri" w:cs="Calibri"/>
          <w:lang w:val="en-US"/>
        </w:rPr>
      </w:pPr>
      <w:r w:rsidRPr="00443058">
        <w:rPr>
          <w:rFonts w:ascii="Calibri" w:hAnsi="Calibri" w:cs="Calibri"/>
          <w:lang w:val="en-US"/>
        </w:rPr>
        <w:t>Understand their role and responsibilities, what is expected of them and how they</w:t>
      </w:r>
      <w:r w:rsidR="00443058">
        <w:rPr>
          <w:rFonts w:ascii="Calibri" w:hAnsi="Calibri" w:cs="Calibri"/>
          <w:lang w:val="en-US"/>
        </w:rPr>
        <w:t xml:space="preserve"> </w:t>
      </w:r>
      <w:r w:rsidRPr="00443058">
        <w:rPr>
          <w:rFonts w:ascii="Calibri" w:hAnsi="Calibri" w:cs="Calibri"/>
          <w:lang w:val="en-US"/>
        </w:rPr>
        <w:t xml:space="preserve">contribute to the performance of the </w:t>
      </w:r>
      <w:r w:rsidR="007B01D4" w:rsidRPr="00443058">
        <w:rPr>
          <w:rFonts w:ascii="Calibri" w:hAnsi="Calibri" w:cs="Calibri"/>
          <w:lang w:val="en-US"/>
        </w:rPr>
        <w:t xml:space="preserve">GP Federation / FSU </w:t>
      </w:r>
    </w:p>
    <w:p w14:paraId="12EEDF26" w14:textId="73EE2B2B" w:rsidR="00584761" w:rsidRPr="00443058" w:rsidRDefault="00584761" w:rsidP="005C762A">
      <w:pPr>
        <w:pStyle w:val="ListParagraph"/>
        <w:numPr>
          <w:ilvl w:val="0"/>
          <w:numId w:val="1"/>
        </w:numPr>
        <w:autoSpaceDE w:val="0"/>
        <w:autoSpaceDN w:val="0"/>
        <w:adjustRightInd w:val="0"/>
        <w:spacing w:after="0" w:line="240" w:lineRule="auto"/>
        <w:jc w:val="both"/>
        <w:rPr>
          <w:rFonts w:ascii="Calibri" w:hAnsi="Calibri" w:cs="Calibri"/>
          <w:lang w:val="en-US"/>
        </w:rPr>
      </w:pPr>
      <w:r w:rsidRPr="00443058">
        <w:rPr>
          <w:rFonts w:ascii="Calibri" w:hAnsi="Calibri" w:cs="Calibri"/>
          <w:lang w:val="en-US"/>
        </w:rPr>
        <w:t>To look back and review what has been accomplished in line with the objectives that were</w:t>
      </w:r>
      <w:r w:rsidR="00443058">
        <w:rPr>
          <w:rFonts w:ascii="Calibri" w:hAnsi="Calibri" w:cs="Calibri"/>
          <w:lang w:val="en-US"/>
        </w:rPr>
        <w:t xml:space="preserve"> </w:t>
      </w:r>
      <w:r w:rsidRPr="00443058">
        <w:rPr>
          <w:rFonts w:ascii="Calibri" w:hAnsi="Calibri" w:cs="Calibri"/>
          <w:lang w:val="en-US"/>
        </w:rPr>
        <w:t xml:space="preserve">set during the previous appraisal </w:t>
      </w:r>
      <w:r w:rsidR="00496C23" w:rsidRPr="00443058">
        <w:rPr>
          <w:rFonts w:ascii="Calibri" w:hAnsi="Calibri" w:cs="Calibri"/>
          <w:lang w:val="en-US"/>
        </w:rPr>
        <w:t>cycle.</w:t>
      </w:r>
    </w:p>
    <w:p w14:paraId="048B4B1E" w14:textId="5C5F3C21" w:rsidR="00584761" w:rsidRPr="00496C23" w:rsidRDefault="00584761" w:rsidP="005C762A">
      <w:pPr>
        <w:pStyle w:val="ListParagraph"/>
        <w:numPr>
          <w:ilvl w:val="0"/>
          <w:numId w:val="1"/>
        </w:numPr>
        <w:autoSpaceDE w:val="0"/>
        <w:autoSpaceDN w:val="0"/>
        <w:adjustRightInd w:val="0"/>
        <w:spacing w:after="0" w:line="240" w:lineRule="auto"/>
        <w:jc w:val="both"/>
        <w:rPr>
          <w:rFonts w:ascii="Calibri" w:hAnsi="Calibri" w:cs="Calibri"/>
          <w:lang w:val="en-US"/>
        </w:rPr>
      </w:pPr>
      <w:r w:rsidRPr="00443058">
        <w:rPr>
          <w:rFonts w:ascii="Calibri" w:hAnsi="Calibri" w:cs="Calibri"/>
          <w:lang w:val="en-US"/>
        </w:rPr>
        <w:t>To look forward to what needs to be accomplished during the coming year and agree</w:t>
      </w:r>
      <w:r w:rsidR="00496C23">
        <w:rPr>
          <w:rFonts w:ascii="Calibri" w:hAnsi="Calibri" w:cs="Calibri"/>
          <w:lang w:val="en-US"/>
        </w:rPr>
        <w:t xml:space="preserve"> </w:t>
      </w:r>
      <w:r w:rsidRPr="00496C23">
        <w:rPr>
          <w:rFonts w:ascii="Calibri" w:hAnsi="Calibri" w:cs="Calibri"/>
          <w:lang w:val="en-US"/>
        </w:rPr>
        <w:t xml:space="preserve">objectives </w:t>
      </w:r>
      <w:r w:rsidR="00496C23" w:rsidRPr="00496C23">
        <w:rPr>
          <w:rFonts w:ascii="Calibri" w:hAnsi="Calibri" w:cs="Calibri"/>
          <w:lang w:val="en-US"/>
        </w:rPr>
        <w:t>accordingly.</w:t>
      </w:r>
    </w:p>
    <w:p w14:paraId="59A5EB81" w14:textId="4C929AC0" w:rsidR="00584761" w:rsidRPr="00496C23" w:rsidRDefault="00584761" w:rsidP="005C762A">
      <w:pPr>
        <w:pStyle w:val="ListParagraph"/>
        <w:numPr>
          <w:ilvl w:val="0"/>
          <w:numId w:val="1"/>
        </w:numPr>
        <w:autoSpaceDE w:val="0"/>
        <w:autoSpaceDN w:val="0"/>
        <w:adjustRightInd w:val="0"/>
        <w:spacing w:after="0" w:line="240" w:lineRule="auto"/>
        <w:jc w:val="both"/>
        <w:rPr>
          <w:rFonts w:ascii="Calibri" w:hAnsi="Calibri" w:cs="Calibri"/>
          <w:lang w:val="en-US"/>
        </w:rPr>
      </w:pPr>
      <w:r w:rsidRPr="00443058">
        <w:rPr>
          <w:rFonts w:ascii="Calibri" w:hAnsi="Calibri" w:cs="Calibri"/>
          <w:lang w:val="en-US"/>
        </w:rPr>
        <w:t>Discuss and identify support, learning &amp; development activities that may help mee</w:t>
      </w:r>
      <w:r w:rsidR="00496C23">
        <w:rPr>
          <w:rFonts w:ascii="Calibri" w:hAnsi="Calibri" w:cs="Calibri"/>
          <w:lang w:val="en-US"/>
        </w:rPr>
        <w:t xml:space="preserve">t </w:t>
      </w:r>
      <w:r w:rsidRPr="00496C23">
        <w:rPr>
          <w:rFonts w:ascii="Calibri" w:hAnsi="Calibri" w:cs="Calibri"/>
          <w:lang w:val="en-US"/>
        </w:rPr>
        <w:t>objectives and record this on the Performance Development Plan (PDP)</w:t>
      </w:r>
    </w:p>
    <w:p w14:paraId="41E34E36" w14:textId="6552066D" w:rsidR="00643262" w:rsidRDefault="00584761" w:rsidP="005C762A">
      <w:pPr>
        <w:pStyle w:val="ListParagraph"/>
        <w:numPr>
          <w:ilvl w:val="0"/>
          <w:numId w:val="1"/>
        </w:numPr>
        <w:autoSpaceDE w:val="0"/>
        <w:autoSpaceDN w:val="0"/>
        <w:adjustRightInd w:val="0"/>
        <w:spacing w:after="0" w:line="240" w:lineRule="auto"/>
        <w:jc w:val="both"/>
        <w:rPr>
          <w:rFonts w:ascii="Calibri" w:hAnsi="Calibri" w:cs="Calibri"/>
          <w:lang w:val="en-US"/>
        </w:rPr>
      </w:pPr>
      <w:r w:rsidRPr="00443058">
        <w:rPr>
          <w:rFonts w:ascii="Calibri" w:hAnsi="Calibri" w:cs="Calibri"/>
          <w:lang w:val="en-US"/>
        </w:rPr>
        <w:lastRenderedPageBreak/>
        <w:t xml:space="preserve">Discuss career aspirations and </w:t>
      </w:r>
      <w:r w:rsidR="00496C23" w:rsidRPr="00443058">
        <w:rPr>
          <w:rFonts w:ascii="Calibri" w:hAnsi="Calibri" w:cs="Calibri"/>
          <w:lang w:val="en-US"/>
        </w:rPr>
        <w:t>plans.</w:t>
      </w:r>
    </w:p>
    <w:p w14:paraId="16CD7B09" w14:textId="0F450FD7" w:rsidR="005C762A" w:rsidRDefault="005C762A" w:rsidP="005C762A">
      <w:pPr>
        <w:pStyle w:val="ListParagraph"/>
        <w:autoSpaceDE w:val="0"/>
        <w:autoSpaceDN w:val="0"/>
        <w:adjustRightInd w:val="0"/>
        <w:spacing w:after="0" w:line="240" w:lineRule="auto"/>
        <w:jc w:val="both"/>
        <w:rPr>
          <w:rFonts w:ascii="Calibri" w:hAnsi="Calibri" w:cs="Calibri"/>
          <w:lang w:val="en-US"/>
        </w:rPr>
      </w:pPr>
    </w:p>
    <w:p w14:paraId="677D6F5D" w14:textId="77777777" w:rsidR="004C5844" w:rsidRPr="00643262" w:rsidRDefault="004C5844" w:rsidP="005C762A">
      <w:pPr>
        <w:pStyle w:val="ListParagraph"/>
        <w:autoSpaceDE w:val="0"/>
        <w:autoSpaceDN w:val="0"/>
        <w:adjustRightInd w:val="0"/>
        <w:spacing w:after="0" w:line="240" w:lineRule="auto"/>
        <w:jc w:val="both"/>
        <w:rPr>
          <w:rFonts w:ascii="Calibri" w:hAnsi="Calibri" w:cs="Calibri"/>
          <w:lang w:val="en-US"/>
        </w:rPr>
      </w:pPr>
    </w:p>
    <w:p w14:paraId="74F232BB" w14:textId="26494B51" w:rsidR="00584761" w:rsidRPr="004C5844" w:rsidRDefault="00584761" w:rsidP="004C5844">
      <w:pPr>
        <w:pStyle w:val="Heading3"/>
        <w:rPr>
          <w:b/>
          <w:bCs/>
          <w:color w:val="auto"/>
          <w:lang w:val="en-US"/>
        </w:rPr>
      </w:pPr>
      <w:bookmarkStart w:id="3" w:name="_Toc70411661"/>
      <w:r w:rsidRPr="004C5844">
        <w:rPr>
          <w:b/>
          <w:bCs/>
          <w:color w:val="auto"/>
          <w:lang w:val="en-US"/>
        </w:rPr>
        <w:t>4. Roles &amp; Responsibilities</w:t>
      </w:r>
      <w:bookmarkEnd w:id="3"/>
    </w:p>
    <w:p w14:paraId="64DB1CA5" w14:textId="77777777" w:rsidR="001A45F4" w:rsidRDefault="001A45F4" w:rsidP="005C762A">
      <w:pPr>
        <w:autoSpaceDE w:val="0"/>
        <w:autoSpaceDN w:val="0"/>
        <w:adjustRightInd w:val="0"/>
        <w:spacing w:after="0" w:line="240" w:lineRule="auto"/>
        <w:jc w:val="both"/>
        <w:rPr>
          <w:rFonts w:ascii="Calibri-Bold" w:hAnsi="Calibri-Bold" w:cs="Calibri-Bold"/>
          <w:b/>
          <w:bCs/>
          <w:lang w:val="en-US"/>
        </w:rPr>
      </w:pPr>
    </w:p>
    <w:p w14:paraId="5F6EEED9" w14:textId="44E6C4F3" w:rsidR="00584761" w:rsidRDefault="001A45F4" w:rsidP="005C762A">
      <w:pPr>
        <w:autoSpaceDE w:val="0"/>
        <w:autoSpaceDN w:val="0"/>
        <w:adjustRightInd w:val="0"/>
        <w:spacing w:after="0" w:line="240" w:lineRule="auto"/>
        <w:jc w:val="both"/>
        <w:rPr>
          <w:rFonts w:ascii="Calibri-Bold" w:hAnsi="Calibri-Bold" w:cs="Calibri-Bold"/>
          <w:b/>
          <w:bCs/>
          <w:lang w:val="en-US"/>
        </w:rPr>
      </w:pPr>
      <w:r>
        <w:rPr>
          <w:rFonts w:ascii="Calibri-Bold" w:hAnsi="Calibri-Bold" w:cs="Calibri-Bold"/>
          <w:b/>
          <w:bCs/>
          <w:lang w:val="en-US"/>
        </w:rPr>
        <w:t>Leads/</w:t>
      </w:r>
      <w:r w:rsidR="00584761">
        <w:rPr>
          <w:rFonts w:ascii="Calibri-Bold" w:hAnsi="Calibri-Bold" w:cs="Calibri-Bold"/>
          <w:b/>
          <w:bCs/>
          <w:lang w:val="en-US"/>
        </w:rPr>
        <w:t>Line Managers</w:t>
      </w:r>
    </w:p>
    <w:p w14:paraId="641E8467" w14:textId="77777777" w:rsidR="001A45F4" w:rsidRDefault="001A45F4" w:rsidP="005C762A">
      <w:pPr>
        <w:autoSpaceDE w:val="0"/>
        <w:autoSpaceDN w:val="0"/>
        <w:adjustRightInd w:val="0"/>
        <w:spacing w:after="0" w:line="240" w:lineRule="auto"/>
        <w:jc w:val="both"/>
        <w:rPr>
          <w:rFonts w:ascii="Calibri-Bold" w:hAnsi="Calibri-Bold" w:cs="Calibri-Bold"/>
          <w:b/>
          <w:bCs/>
          <w:lang w:val="en-US"/>
        </w:rPr>
      </w:pPr>
    </w:p>
    <w:p w14:paraId="3DCDDC2A" w14:textId="3EF9B187" w:rsidR="00584761" w:rsidRDefault="001A45F4" w:rsidP="005C762A">
      <w:pPr>
        <w:autoSpaceDE w:val="0"/>
        <w:autoSpaceDN w:val="0"/>
        <w:adjustRightInd w:val="0"/>
        <w:spacing w:after="0" w:line="240" w:lineRule="auto"/>
        <w:jc w:val="both"/>
        <w:rPr>
          <w:rFonts w:ascii="Calibri" w:hAnsi="Calibri" w:cs="Calibri"/>
          <w:lang w:val="en-US"/>
        </w:rPr>
      </w:pPr>
      <w:r>
        <w:rPr>
          <w:rFonts w:ascii="Calibri" w:hAnsi="Calibri" w:cs="Calibri"/>
          <w:lang w:val="en-US"/>
        </w:rPr>
        <w:t xml:space="preserve">Leads and </w:t>
      </w:r>
      <w:r w:rsidR="00584761">
        <w:rPr>
          <w:rFonts w:ascii="Calibri" w:hAnsi="Calibri" w:cs="Calibri"/>
          <w:lang w:val="en-US"/>
        </w:rPr>
        <w:t>Line managers are responsible for:</w:t>
      </w:r>
    </w:p>
    <w:p w14:paraId="49ECD87F" w14:textId="77777777" w:rsidR="001A45F4" w:rsidRDefault="001A45F4" w:rsidP="005C762A">
      <w:pPr>
        <w:autoSpaceDE w:val="0"/>
        <w:autoSpaceDN w:val="0"/>
        <w:adjustRightInd w:val="0"/>
        <w:spacing w:after="0" w:line="240" w:lineRule="auto"/>
        <w:jc w:val="both"/>
        <w:rPr>
          <w:rFonts w:ascii="Calibri" w:hAnsi="Calibri" w:cs="Calibri"/>
          <w:lang w:val="en-US"/>
        </w:rPr>
      </w:pPr>
    </w:p>
    <w:p w14:paraId="1D840F3A" w14:textId="66EB6810" w:rsidR="00584761" w:rsidRPr="00496C23" w:rsidRDefault="00584761" w:rsidP="005C762A">
      <w:pPr>
        <w:pStyle w:val="ListParagraph"/>
        <w:numPr>
          <w:ilvl w:val="0"/>
          <w:numId w:val="2"/>
        </w:numPr>
        <w:autoSpaceDE w:val="0"/>
        <w:autoSpaceDN w:val="0"/>
        <w:adjustRightInd w:val="0"/>
        <w:spacing w:after="0" w:line="240" w:lineRule="auto"/>
        <w:jc w:val="both"/>
        <w:rPr>
          <w:rFonts w:ascii="Calibri" w:hAnsi="Calibri" w:cs="Calibri"/>
          <w:lang w:val="en-US"/>
        </w:rPr>
      </w:pPr>
      <w:r w:rsidRPr="00496C23">
        <w:rPr>
          <w:rFonts w:ascii="Calibri" w:hAnsi="Calibri" w:cs="Calibri"/>
          <w:lang w:val="en-US"/>
        </w:rPr>
        <w:t>Ensuring this policy is applied to all staff accountable to them for annual appraisals. It is the</w:t>
      </w:r>
    </w:p>
    <w:p w14:paraId="3DF24AF5" w14:textId="26982DB6" w:rsidR="00584761" w:rsidRPr="00496C23" w:rsidRDefault="00584761" w:rsidP="005C762A">
      <w:pPr>
        <w:pStyle w:val="ListParagraph"/>
        <w:autoSpaceDE w:val="0"/>
        <w:autoSpaceDN w:val="0"/>
        <w:adjustRightInd w:val="0"/>
        <w:spacing w:after="0" w:line="240" w:lineRule="auto"/>
        <w:jc w:val="both"/>
        <w:rPr>
          <w:rFonts w:ascii="Calibri" w:hAnsi="Calibri" w:cs="Calibri"/>
          <w:lang w:val="en-US"/>
        </w:rPr>
      </w:pPr>
      <w:r w:rsidRPr="00496C23">
        <w:rPr>
          <w:rFonts w:ascii="Calibri" w:hAnsi="Calibri" w:cs="Calibri"/>
          <w:lang w:val="en-US"/>
        </w:rPr>
        <w:t xml:space="preserve">responsibility of the manager to ensure that they complete the </w:t>
      </w:r>
      <w:r w:rsidR="007B01D4" w:rsidRPr="00496C23">
        <w:rPr>
          <w:rFonts w:ascii="Calibri" w:hAnsi="Calibri" w:cs="Calibri"/>
          <w:lang w:val="en-US"/>
        </w:rPr>
        <w:t>GP Federation / FSU appraisal</w:t>
      </w:r>
      <w:r w:rsidRPr="00496C23">
        <w:rPr>
          <w:rFonts w:ascii="Calibri" w:hAnsi="Calibri" w:cs="Calibri"/>
          <w:lang w:val="en-US"/>
        </w:rPr>
        <w:t xml:space="preserve"> </w:t>
      </w:r>
      <w:bookmarkStart w:id="4" w:name="_Hlk63670637"/>
      <w:r w:rsidR="007B01D4" w:rsidRPr="00496C23">
        <w:rPr>
          <w:rFonts w:ascii="Calibri" w:hAnsi="Calibri" w:cs="Calibri"/>
          <w:lang w:val="en-US"/>
        </w:rPr>
        <w:t>process, including</w:t>
      </w:r>
      <w:r w:rsidRPr="00496C23">
        <w:rPr>
          <w:rFonts w:ascii="Calibri" w:hAnsi="Calibri" w:cs="Calibri"/>
          <w:lang w:val="en-US"/>
        </w:rPr>
        <w:t xml:space="preserve"> completing the relevant documentation</w:t>
      </w:r>
      <w:r w:rsidR="00C95A64" w:rsidRPr="00496C23">
        <w:rPr>
          <w:rFonts w:ascii="Calibri" w:hAnsi="Calibri" w:cs="Calibri"/>
          <w:lang w:val="en-US"/>
        </w:rPr>
        <w:t>.</w:t>
      </w:r>
    </w:p>
    <w:bookmarkEnd w:id="4"/>
    <w:p w14:paraId="13327C5D" w14:textId="66195E2A" w:rsidR="00584761" w:rsidRPr="00496C23" w:rsidRDefault="00584761" w:rsidP="005C762A">
      <w:pPr>
        <w:pStyle w:val="ListParagraph"/>
        <w:numPr>
          <w:ilvl w:val="0"/>
          <w:numId w:val="2"/>
        </w:numPr>
        <w:autoSpaceDE w:val="0"/>
        <w:autoSpaceDN w:val="0"/>
        <w:adjustRightInd w:val="0"/>
        <w:spacing w:after="0" w:line="240" w:lineRule="auto"/>
        <w:jc w:val="both"/>
        <w:rPr>
          <w:rFonts w:ascii="Calibri" w:hAnsi="Calibri" w:cs="Calibri"/>
          <w:lang w:val="en-US"/>
        </w:rPr>
      </w:pPr>
      <w:r w:rsidRPr="00496C23">
        <w:rPr>
          <w:rFonts w:ascii="Calibri" w:hAnsi="Calibri" w:cs="Calibri"/>
          <w:lang w:val="en-US"/>
        </w:rPr>
        <w:t>Conducting an objective review of the individual’s work based on feedback, examples and</w:t>
      </w:r>
    </w:p>
    <w:p w14:paraId="12D9A9B8" w14:textId="77777777" w:rsidR="00584761" w:rsidRPr="00496C23" w:rsidRDefault="00584761" w:rsidP="005C762A">
      <w:pPr>
        <w:pStyle w:val="ListParagraph"/>
        <w:autoSpaceDE w:val="0"/>
        <w:autoSpaceDN w:val="0"/>
        <w:adjustRightInd w:val="0"/>
        <w:spacing w:after="0" w:line="240" w:lineRule="auto"/>
        <w:jc w:val="both"/>
        <w:rPr>
          <w:rFonts w:ascii="Calibri" w:hAnsi="Calibri" w:cs="Calibri"/>
          <w:lang w:val="en-US"/>
        </w:rPr>
      </w:pPr>
      <w:r w:rsidRPr="00496C23">
        <w:rPr>
          <w:rFonts w:ascii="Calibri" w:hAnsi="Calibri" w:cs="Calibri"/>
          <w:lang w:val="en-US"/>
        </w:rPr>
        <w:t>previous informal discussions.</w:t>
      </w:r>
    </w:p>
    <w:p w14:paraId="4350B895" w14:textId="52D321B7" w:rsidR="00584761" w:rsidRPr="00496C23" w:rsidRDefault="00584761" w:rsidP="005C762A">
      <w:pPr>
        <w:pStyle w:val="ListParagraph"/>
        <w:numPr>
          <w:ilvl w:val="0"/>
          <w:numId w:val="2"/>
        </w:numPr>
        <w:autoSpaceDE w:val="0"/>
        <w:autoSpaceDN w:val="0"/>
        <w:adjustRightInd w:val="0"/>
        <w:spacing w:after="0" w:line="240" w:lineRule="auto"/>
        <w:jc w:val="both"/>
        <w:rPr>
          <w:rFonts w:ascii="Calibri" w:hAnsi="Calibri" w:cs="Calibri"/>
          <w:lang w:val="en-US"/>
        </w:rPr>
      </w:pPr>
      <w:r w:rsidRPr="00496C23">
        <w:rPr>
          <w:rFonts w:ascii="Calibri" w:hAnsi="Calibri" w:cs="Calibri"/>
          <w:lang w:val="en-US"/>
        </w:rPr>
        <w:t xml:space="preserve">Recording employee’s objectives, appraisals, development discussions and </w:t>
      </w:r>
      <w:r w:rsidR="007B01D4" w:rsidRPr="00496C23">
        <w:rPr>
          <w:rFonts w:ascii="Calibri" w:hAnsi="Calibri" w:cs="Calibri"/>
          <w:lang w:val="en-US"/>
        </w:rPr>
        <w:t>one-to-ones.</w:t>
      </w:r>
    </w:p>
    <w:p w14:paraId="0AC60393" w14:textId="77D08303" w:rsidR="00584761" w:rsidRPr="00496C23" w:rsidRDefault="00584761" w:rsidP="005C762A">
      <w:pPr>
        <w:pStyle w:val="ListParagraph"/>
        <w:numPr>
          <w:ilvl w:val="0"/>
          <w:numId w:val="2"/>
        </w:numPr>
        <w:autoSpaceDE w:val="0"/>
        <w:autoSpaceDN w:val="0"/>
        <w:adjustRightInd w:val="0"/>
        <w:spacing w:after="0" w:line="240" w:lineRule="auto"/>
        <w:jc w:val="both"/>
        <w:rPr>
          <w:rFonts w:ascii="Calibri" w:hAnsi="Calibri" w:cs="Calibri"/>
          <w:lang w:val="en-US"/>
        </w:rPr>
      </w:pPr>
      <w:r w:rsidRPr="00496C23">
        <w:rPr>
          <w:rFonts w:ascii="Calibri" w:hAnsi="Calibri" w:cs="Calibri"/>
          <w:lang w:val="en-US"/>
        </w:rPr>
        <w:t>Ensuring that when performance falls below the accepted levels it is managed effectively in</w:t>
      </w:r>
    </w:p>
    <w:p w14:paraId="00F21818" w14:textId="10C8FB27" w:rsidR="00584761" w:rsidRPr="00496C23" w:rsidRDefault="00584761" w:rsidP="005C762A">
      <w:pPr>
        <w:pStyle w:val="ListParagraph"/>
        <w:autoSpaceDE w:val="0"/>
        <w:autoSpaceDN w:val="0"/>
        <w:adjustRightInd w:val="0"/>
        <w:spacing w:after="0" w:line="240" w:lineRule="auto"/>
        <w:jc w:val="both"/>
        <w:rPr>
          <w:rFonts w:ascii="Calibri" w:hAnsi="Calibri" w:cs="Calibri"/>
          <w:lang w:val="en-US"/>
        </w:rPr>
      </w:pPr>
      <w:r w:rsidRPr="00496C23">
        <w:rPr>
          <w:rFonts w:ascii="Calibri" w:hAnsi="Calibri" w:cs="Calibri"/>
          <w:lang w:val="en-US"/>
        </w:rPr>
        <w:t xml:space="preserve">line with the </w:t>
      </w:r>
      <w:r w:rsidR="007B01D4" w:rsidRPr="00496C23">
        <w:rPr>
          <w:rFonts w:ascii="Calibri" w:hAnsi="Calibri" w:cs="Calibri"/>
          <w:lang w:val="en-US"/>
        </w:rPr>
        <w:t xml:space="preserve">GP Federation / FSU </w:t>
      </w:r>
      <w:r w:rsidRPr="00496C23">
        <w:rPr>
          <w:rFonts w:ascii="Calibri" w:hAnsi="Calibri" w:cs="Calibri"/>
          <w:lang w:val="en-US"/>
        </w:rPr>
        <w:t>Capability Policy and that appropriate support is provided to address the</w:t>
      </w:r>
      <w:r w:rsidR="007B01D4" w:rsidRPr="00496C23">
        <w:rPr>
          <w:rFonts w:ascii="Calibri" w:hAnsi="Calibri" w:cs="Calibri"/>
          <w:lang w:val="en-US"/>
        </w:rPr>
        <w:t xml:space="preserve"> </w:t>
      </w:r>
      <w:r w:rsidRPr="00496C23">
        <w:rPr>
          <w:rFonts w:ascii="Calibri" w:hAnsi="Calibri" w:cs="Calibri"/>
          <w:lang w:val="en-US"/>
        </w:rPr>
        <w:t>concerns.</w:t>
      </w:r>
    </w:p>
    <w:p w14:paraId="3CD94A0F" w14:textId="2CF98253" w:rsidR="00584761" w:rsidRPr="00496C23" w:rsidRDefault="00584761" w:rsidP="005C762A">
      <w:pPr>
        <w:pStyle w:val="ListParagraph"/>
        <w:numPr>
          <w:ilvl w:val="0"/>
          <w:numId w:val="2"/>
        </w:numPr>
        <w:autoSpaceDE w:val="0"/>
        <w:autoSpaceDN w:val="0"/>
        <w:adjustRightInd w:val="0"/>
        <w:spacing w:after="0" w:line="240" w:lineRule="auto"/>
        <w:jc w:val="both"/>
        <w:rPr>
          <w:rFonts w:ascii="Calibri" w:hAnsi="Calibri" w:cs="Calibri"/>
          <w:lang w:val="en-US"/>
        </w:rPr>
      </w:pPr>
      <w:r w:rsidRPr="00496C23">
        <w:rPr>
          <w:rFonts w:ascii="Calibri" w:hAnsi="Calibri" w:cs="Calibri"/>
          <w:lang w:val="en-US"/>
        </w:rPr>
        <w:t>Conducting appraisals/development reviews in line with the appraisal cyc</w:t>
      </w:r>
      <w:r w:rsidR="00C95A64" w:rsidRPr="00496C23">
        <w:rPr>
          <w:rFonts w:ascii="Calibri" w:hAnsi="Calibri" w:cs="Calibri"/>
          <w:lang w:val="en-US"/>
        </w:rPr>
        <w:t>le.</w:t>
      </w:r>
    </w:p>
    <w:p w14:paraId="51D4FAF6" w14:textId="27A0793C" w:rsidR="00584761" w:rsidRPr="00496C23" w:rsidRDefault="00584761" w:rsidP="005C762A">
      <w:pPr>
        <w:pStyle w:val="ListParagraph"/>
        <w:numPr>
          <w:ilvl w:val="0"/>
          <w:numId w:val="2"/>
        </w:numPr>
        <w:autoSpaceDE w:val="0"/>
        <w:autoSpaceDN w:val="0"/>
        <w:adjustRightInd w:val="0"/>
        <w:spacing w:after="0" w:line="240" w:lineRule="auto"/>
        <w:jc w:val="both"/>
        <w:rPr>
          <w:rFonts w:ascii="Calibri" w:hAnsi="Calibri" w:cs="Calibri"/>
          <w:lang w:val="en-US"/>
        </w:rPr>
      </w:pPr>
      <w:r w:rsidRPr="00496C23">
        <w:rPr>
          <w:rFonts w:ascii="Calibri" w:hAnsi="Calibri" w:cs="Calibri"/>
          <w:lang w:val="en-US"/>
        </w:rPr>
        <w:t xml:space="preserve">Ensuring they have the appropriate knowledge and skills to correctly apply this </w:t>
      </w:r>
      <w:r w:rsidR="00496C23" w:rsidRPr="00496C23">
        <w:rPr>
          <w:rFonts w:ascii="Calibri" w:hAnsi="Calibri" w:cs="Calibri"/>
          <w:lang w:val="en-US"/>
        </w:rPr>
        <w:t>policy.</w:t>
      </w:r>
    </w:p>
    <w:p w14:paraId="415280B5" w14:textId="77777777" w:rsidR="001A45F4" w:rsidRDefault="001A45F4" w:rsidP="005C762A">
      <w:pPr>
        <w:autoSpaceDE w:val="0"/>
        <w:autoSpaceDN w:val="0"/>
        <w:adjustRightInd w:val="0"/>
        <w:spacing w:after="0" w:line="240" w:lineRule="auto"/>
        <w:jc w:val="both"/>
        <w:rPr>
          <w:rFonts w:ascii="Calibri" w:hAnsi="Calibri" w:cs="Calibri"/>
          <w:lang w:val="en-US"/>
        </w:rPr>
      </w:pPr>
    </w:p>
    <w:p w14:paraId="72AC86E1" w14:textId="152085BC" w:rsidR="00584761" w:rsidRDefault="00584761" w:rsidP="005C762A">
      <w:pPr>
        <w:autoSpaceDE w:val="0"/>
        <w:autoSpaceDN w:val="0"/>
        <w:adjustRightInd w:val="0"/>
        <w:spacing w:after="0" w:line="240" w:lineRule="auto"/>
        <w:jc w:val="both"/>
        <w:rPr>
          <w:rFonts w:ascii="Calibri-Bold" w:hAnsi="Calibri-Bold" w:cs="Calibri-Bold"/>
          <w:b/>
          <w:bCs/>
          <w:lang w:val="en-US"/>
        </w:rPr>
      </w:pPr>
      <w:r>
        <w:rPr>
          <w:rFonts w:ascii="Calibri-Bold" w:hAnsi="Calibri-Bold" w:cs="Calibri-Bold"/>
          <w:b/>
          <w:bCs/>
          <w:lang w:val="en-US"/>
        </w:rPr>
        <w:t>Employees</w:t>
      </w:r>
    </w:p>
    <w:p w14:paraId="1BB738F1" w14:textId="77777777" w:rsidR="001A45F4" w:rsidRDefault="001A45F4" w:rsidP="005C762A">
      <w:pPr>
        <w:autoSpaceDE w:val="0"/>
        <w:autoSpaceDN w:val="0"/>
        <w:adjustRightInd w:val="0"/>
        <w:spacing w:after="0" w:line="240" w:lineRule="auto"/>
        <w:jc w:val="both"/>
        <w:rPr>
          <w:rFonts w:ascii="Calibri-Bold" w:hAnsi="Calibri-Bold" w:cs="Calibri-Bold"/>
          <w:b/>
          <w:bCs/>
          <w:lang w:val="en-US"/>
        </w:rPr>
      </w:pPr>
    </w:p>
    <w:p w14:paraId="5FBF6BEF" w14:textId="1D83BFEB" w:rsidR="00584761" w:rsidRDefault="00584761" w:rsidP="005C762A">
      <w:pPr>
        <w:autoSpaceDE w:val="0"/>
        <w:autoSpaceDN w:val="0"/>
        <w:adjustRightInd w:val="0"/>
        <w:spacing w:after="0" w:line="240" w:lineRule="auto"/>
        <w:jc w:val="both"/>
        <w:rPr>
          <w:rFonts w:ascii="Calibri" w:hAnsi="Calibri" w:cs="Calibri"/>
          <w:lang w:val="en-US"/>
        </w:rPr>
      </w:pPr>
      <w:r>
        <w:rPr>
          <w:rFonts w:ascii="Calibri" w:hAnsi="Calibri" w:cs="Calibri"/>
          <w:lang w:val="en-US"/>
        </w:rPr>
        <w:t>Employees are responsible for:</w:t>
      </w:r>
    </w:p>
    <w:p w14:paraId="6266684B" w14:textId="77777777" w:rsidR="00496C23" w:rsidRDefault="00496C23" w:rsidP="005C762A">
      <w:pPr>
        <w:autoSpaceDE w:val="0"/>
        <w:autoSpaceDN w:val="0"/>
        <w:adjustRightInd w:val="0"/>
        <w:spacing w:after="0" w:line="240" w:lineRule="auto"/>
        <w:jc w:val="both"/>
        <w:rPr>
          <w:rFonts w:ascii="Calibri" w:hAnsi="Calibri" w:cs="Calibri"/>
          <w:lang w:val="en-US"/>
        </w:rPr>
      </w:pPr>
    </w:p>
    <w:p w14:paraId="0B317B39" w14:textId="10DB80F1" w:rsidR="00584761" w:rsidRPr="00496C23" w:rsidRDefault="00584761" w:rsidP="005C762A">
      <w:pPr>
        <w:pStyle w:val="ListParagraph"/>
        <w:numPr>
          <w:ilvl w:val="0"/>
          <w:numId w:val="3"/>
        </w:numPr>
        <w:autoSpaceDE w:val="0"/>
        <w:autoSpaceDN w:val="0"/>
        <w:adjustRightInd w:val="0"/>
        <w:spacing w:after="0" w:line="240" w:lineRule="auto"/>
        <w:jc w:val="both"/>
        <w:rPr>
          <w:rFonts w:ascii="Calibri" w:hAnsi="Calibri" w:cs="Calibri"/>
          <w:lang w:val="en-US"/>
        </w:rPr>
      </w:pPr>
      <w:r w:rsidRPr="00496C23">
        <w:rPr>
          <w:rFonts w:ascii="Calibri" w:hAnsi="Calibri" w:cs="Calibri"/>
          <w:lang w:val="en-US"/>
        </w:rPr>
        <w:t>Actively participating in the annual appraisal process and jointly agree and work towards</w:t>
      </w:r>
      <w:r w:rsidR="00496C23">
        <w:rPr>
          <w:rFonts w:ascii="Calibri" w:hAnsi="Calibri" w:cs="Calibri"/>
          <w:lang w:val="en-US"/>
        </w:rPr>
        <w:t xml:space="preserve"> </w:t>
      </w:r>
      <w:r w:rsidRPr="00496C23">
        <w:rPr>
          <w:rFonts w:ascii="Calibri" w:hAnsi="Calibri" w:cs="Calibri"/>
          <w:lang w:val="en-US"/>
        </w:rPr>
        <w:t>their objectives</w:t>
      </w:r>
      <w:r w:rsidR="00C95A64" w:rsidRPr="00496C23">
        <w:rPr>
          <w:rFonts w:ascii="Calibri" w:hAnsi="Calibri" w:cs="Calibri"/>
          <w:lang w:val="en-US"/>
        </w:rPr>
        <w:t>,</w:t>
      </w:r>
      <w:r w:rsidR="00C95A64" w:rsidRPr="00C95A64">
        <w:t xml:space="preserve"> </w:t>
      </w:r>
      <w:r w:rsidR="00C95A64" w:rsidRPr="00496C23">
        <w:rPr>
          <w:rFonts w:ascii="Calibri" w:hAnsi="Calibri" w:cs="Calibri"/>
          <w:lang w:val="en-US"/>
        </w:rPr>
        <w:t>including completing the relevant documentation.</w:t>
      </w:r>
    </w:p>
    <w:p w14:paraId="31CA1D2D" w14:textId="7C731BFE" w:rsidR="00584761" w:rsidRPr="00496C23" w:rsidRDefault="00584761" w:rsidP="005C762A">
      <w:pPr>
        <w:pStyle w:val="ListParagraph"/>
        <w:numPr>
          <w:ilvl w:val="0"/>
          <w:numId w:val="3"/>
        </w:numPr>
        <w:autoSpaceDE w:val="0"/>
        <w:autoSpaceDN w:val="0"/>
        <w:adjustRightInd w:val="0"/>
        <w:spacing w:after="0" w:line="240" w:lineRule="auto"/>
        <w:jc w:val="both"/>
        <w:rPr>
          <w:rFonts w:ascii="Calibri" w:hAnsi="Calibri" w:cs="Calibri"/>
          <w:lang w:val="en-US"/>
        </w:rPr>
      </w:pPr>
      <w:r w:rsidRPr="00496C23">
        <w:rPr>
          <w:rFonts w:ascii="Calibri" w:hAnsi="Calibri" w:cs="Calibri"/>
          <w:lang w:val="en-US"/>
        </w:rPr>
        <w:t xml:space="preserve">Making their line manager aware of any </w:t>
      </w:r>
      <w:r w:rsidRPr="00496C23">
        <w:rPr>
          <w:rFonts w:ascii="Calibri" w:hAnsi="Calibri" w:cs="Calibri"/>
        </w:rPr>
        <w:t>organisational</w:t>
      </w:r>
      <w:r w:rsidRPr="00496C23">
        <w:rPr>
          <w:rFonts w:ascii="Calibri" w:hAnsi="Calibri" w:cs="Calibri"/>
          <w:lang w:val="en-US"/>
        </w:rPr>
        <w:t xml:space="preserve"> constraints that are preventing them</w:t>
      </w:r>
      <w:r w:rsidR="00496C23">
        <w:rPr>
          <w:rFonts w:ascii="Calibri" w:hAnsi="Calibri" w:cs="Calibri"/>
          <w:lang w:val="en-US"/>
        </w:rPr>
        <w:t xml:space="preserve"> </w:t>
      </w:r>
      <w:r w:rsidRPr="00496C23">
        <w:rPr>
          <w:rFonts w:ascii="Calibri" w:hAnsi="Calibri" w:cs="Calibri"/>
          <w:lang w:val="en-US"/>
        </w:rPr>
        <w:t>from achieving their objectives.</w:t>
      </w:r>
    </w:p>
    <w:p w14:paraId="4693B32E" w14:textId="4393F66A" w:rsidR="00584761" w:rsidRPr="00496C23" w:rsidRDefault="00584761" w:rsidP="005C762A">
      <w:pPr>
        <w:pStyle w:val="ListParagraph"/>
        <w:numPr>
          <w:ilvl w:val="0"/>
          <w:numId w:val="3"/>
        </w:numPr>
        <w:autoSpaceDE w:val="0"/>
        <w:autoSpaceDN w:val="0"/>
        <w:adjustRightInd w:val="0"/>
        <w:spacing w:after="0" w:line="240" w:lineRule="auto"/>
        <w:jc w:val="both"/>
        <w:rPr>
          <w:rFonts w:ascii="Calibri" w:hAnsi="Calibri" w:cs="Calibri"/>
          <w:lang w:val="en-US"/>
        </w:rPr>
      </w:pPr>
      <w:r w:rsidRPr="00496C23">
        <w:rPr>
          <w:rFonts w:ascii="Calibri" w:hAnsi="Calibri" w:cs="Calibri"/>
          <w:lang w:val="en-US"/>
        </w:rPr>
        <w:t>Completing learning and development activities to meet the agreed objectives with the</w:t>
      </w:r>
    </w:p>
    <w:p w14:paraId="2B4DB5BE" w14:textId="77777777" w:rsidR="00584761" w:rsidRPr="00496C23" w:rsidRDefault="00584761" w:rsidP="005C762A">
      <w:pPr>
        <w:pStyle w:val="ListParagraph"/>
        <w:autoSpaceDE w:val="0"/>
        <w:autoSpaceDN w:val="0"/>
        <w:adjustRightInd w:val="0"/>
        <w:spacing w:after="0" w:line="240" w:lineRule="auto"/>
        <w:jc w:val="both"/>
        <w:rPr>
          <w:rFonts w:ascii="Calibri" w:hAnsi="Calibri" w:cs="Calibri"/>
          <w:lang w:val="en-US"/>
        </w:rPr>
      </w:pPr>
      <w:r w:rsidRPr="00496C23">
        <w:rPr>
          <w:rFonts w:ascii="Calibri" w:hAnsi="Calibri" w:cs="Calibri"/>
          <w:lang w:val="en-US"/>
        </w:rPr>
        <w:t>support of the line manager</w:t>
      </w:r>
    </w:p>
    <w:p w14:paraId="01E77AA8" w14:textId="078454B5" w:rsidR="00584761" w:rsidRPr="00643262" w:rsidRDefault="00584761" w:rsidP="005C762A">
      <w:pPr>
        <w:pStyle w:val="ListParagraph"/>
        <w:numPr>
          <w:ilvl w:val="0"/>
          <w:numId w:val="3"/>
        </w:numPr>
        <w:autoSpaceDE w:val="0"/>
        <w:autoSpaceDN w:val="0"/>
        <w:adjustRightInd w:val="0"/>
        <w:spacing w:after="0" w:line="240" w:lineRule="auto"/>
        <w:jc w:val="both"/>
        <w:rPr>
          <w:rFonts w:ascii="Calibri" w:hAnsi="Calibri" w:cs="Calibri"/>
          <w:lang w:val="en-US"/>
        </w:rPr>
      </w:pPr>
      <w:r w:rsidRPr="00496C23">
        <w:rPr>
          <w:rFonts w:ascii="Calibri" w:hAnsi="Calibri" w:cs="Calibri"/>
          <w:lang w:val="en-US"/>
        </w:rPr>
        <w:t xml:space="preserve">Ensuring </w:t>
      </w:r>
      <w:r w:rsidRPr="00496C23">
        <w:rPr>
          <w:rFonts w:ascii="Calibri" w:hAnsi="Calibri" w:cs="Calibri"/>
        </w:rPr>
        <w:t>behaviours</w:t>
      </w:r>
      <w:r w:rsidRPr="00496C23">
        <w:rPr>
          <w:rFonts w:ascii="Calibri" w:hAnsi="Calibri" w:cs="Calibri"/>
          <w:lang w:val="en-US"/>
        </w:rPr>
        <w:t xml:space="preserve"> and conduct are in line with the </w:t>
      </w:r>
      <w:r w:rsidR="007B01D4" w:rsidRPr="00496C23">
        <w:rPr>
          <w:rFonts w:ascii="Calibri" w:hAnsi="Calibri" w:cs="Calibri"/>
          <w:lang w:val="en-US"/>
        </w:rPr>
        <w:t xml:space="preserve">GP Federation / FSU </w:t>
      </w:r>
      <w:r w:rsidRPr="00496C23">
        <w:rPr>
          <w:rFonts w:ascii="Calibri" w:hAnsi="Calibri" w:cs="Calibri"/>
          <w:lang w:val="en-US"/>
        </w:rPr>
        <w:t>’s values.</w:t>
      </w:r>
    </w:p>
    <w:p w14:paraId="28592492" w14:textId="0FBC7764" w:rsidR="00584761" w:rsidRDefault="00584761" w:rsidP="005C762A">
      <w:pPr>
        <w:autoSpaceDE w:val="0"/>
        <w:autoSpaceDN w:val="0"/>
        <w:adjustRightInd w:val="0"/>
        <w:spacing w:after="0" w:line="240" w:lineRule="auto"/>
        <w:jc w:val="both"/>
        <w:rPr>
          <w:rFonts w:ascii="Calibri" w:hAnsi="Calibri" w:cs="Calibri"/>
          <w:lang w:val="en-US"/>
        </w:rPr>
      </w:pPr>
    </w:p>
    <w:p w14:paraId="4C3CE7A8" w14:textId="49E41AE0" w:rsidR="00507BEC" w:rsidRPr="00707211" w:rsidRDefault="00507BEC" w:rsidP="005C762A">
      <w:pPr>
        <w:autoSpaceDE w:val="0"/>
        <w:autoSpaceDN w:val="0"/>
        <w:adjustRightInd w:val="0"/>
        <w:spacing w:after="0" w:line="240" w:lineRule="auto"/>
        <w:jc w:val="both"/>
        <w:rPr>
          <w:rFonts w:ascii="Calibri" w:hAnsi="Calibri" w:cs="Calibri"/>
          <w:b/>
          <w:bCs/>
          <w:lang w:val="en-US"/>
        </w:rPr>
      </w:pPr>
      <w:r w:rsidRPr="00707211">
        <w:rPr>
          <w:rFonts w:ascii="Calibri" w:hAnsi="Calibri" w:cs="Calibri"/>
          <w:b/>
          <w:bCs/>
          <w:lang w:val="en-US"/>
        </w:rPr>
        <w:t>Practices</w:t>
      </w:r>
    </w:p>
    <w:p w14:paraId="49279F35" w14:textId="1013991C" w:rsidR="00507BEC" w:rsidRPr="00707211" w:rsidRDefault="00507BEC" w:rsidP="005C762A">
      <w:pPr>
        <w:autoSpaceDE w:val="0"/>
        <w:autoSpaceDN w:val="0"/>
        <w:adjustRightInd w:val="0"/>
        <w:spacing w:after="0" w:line="240" w:lineRule="auto"/>
        <w:jc w:val="both"/>
        <w:rPr>
          <w:rFonts w:ascii="Calibri" w:hAnsi="Calibri" w:cs="Calibri"/>
          <w:lang w:val="en-US"/>
        </w:rPr>
      </w:pPr>
    </w:p>
    <w:p w14:paraId="5AE58D61" w14:textId="1151D6A4" w:rsidR="00507BEC" w:rsidRPr="00707211" w:rsidRDefault="00507BEC" w:rsidP="005C762A">
      <w:pPr>
        <w:autoSpaceDE w:val="0"/>
        <w:autoSpaceDN w:val="0"/>
        <w:adjustRightInd w:val="0"/>
        <w:spacing w:after="0" w:line="240" w:lineRule="auto"/>
        <w:jc w:val="both"/>
        <w:rPr>
          <w:rFonts w:ascii="Calibri" w:hAnsi="Calibri" w:cs="Calibri"/>
          <w:lang w:val="en-US"/>
        </w:rPr>
      </w:pPr>
      <w:r w:rsidRPr="00707211">
        <w:rPr>
          <w:rFonts w:ascii="Calibri" w:hAnsi="Calibri" w:cs="Calibri"/>
          <w:lang w:val="en-US"/>
        </w:rPr>
        <w:t>Designated staff within Practices where Federation staff are based are responsible for:</w:t>
      </w:r>
    </w:p>
    <w:p w14:paraId="102BCFE1" w14:textId="7BD2A388" w:rsidR="00507BEC" w:rsidRPr="00707211" w:rsidRDefault="00507BEC" w:rsidP="005C762A">
      <w:pPr>
        <w:autoSpaceDE w:val="0"/>
        <w:autoSpaceDN w:val="0"/>
        <w:adjustRightInd w:val="0"/>
        <w:spacing w:after="0" w:line="240" w:lineRule="auto"/>
        <w:jc w:val="both"/>
        <w:rPr>
          <w:rFonts w:ascii="Calibri" w:hAnsi="Calibri" w:cs="Calibri"/>
          <w:lang w:val="en-US"/>
        </w:rPr>
      </w:pPr>
    </w:p>
    <w:p w14:paraId="5AD88C78" w14:textId="0BD57D5C" w:rsidR="00507BEC" w:rsidRPr="00707211" w:rsidRDefault="00507BEC" w:rsidP="005C762A">
      <w:pPr>
        <w:pStyle w:val="ListParagraph"/>
        <w:numPr>
          <w:ilvl w:val="0"/>
          <w:numId w:val="3"/>
        </w:numPr>
        <w:autoSpaceDE w:val="0"/>
        <w:autoSpaceDN w:val="0"/>
        <w:adjustRightInd w:val="0"/>
        <w:spacing w:after="0" w:line="240" w:lineRule="auto"/>
        <w:jc w:val="both"/>
        <w:rPr>
          <w:rFonts w:ascii="Calibri" w:hAnsi="Calibri" w:cs="Calibri"/>
          <w:lang w:val="en-US"/>
        </w:rPr>
      </w:pPr>
      <w:r w:rsidRPr="00707211">
        <w:rPr>
          <w:rFonts w:ascii="Calibri" w:hAnsi="Calibri" w:cs="Calibri"/>
          <w:lang w:val="en-US"/>
        </w:rPr>
        <w:t>Providing timely feedback on staff performance and any developmental needs identified as relevant</w:t>
      </w:r>
      <w:r w:rsidR="00905632" w:rsidRPr="00707211">
        <w:rPr>
          <w:rFonts w:ascii="Calibri" w:hAnsi="Calibri" w:cs="Calibri"/>
          <w:lang w:val="en-US"/>
        </w:rPr>
        <w:t>,</w:t>
      </w:r>
      <w:r w:rsidRPr="00707211">
        <w:rPr>
          <w:rFonts w:ascii="Calibri" w:hAnsi="Calibri" w:cs="Calibri"/>
          <w:lang w:val="en-US"/>
        </w:rPr>
        <w:t xml:space="preserve"> to the employee’s Lead/line manager to input into the appraisal process.</w:t>
      </w:r>
    </w:p>
    <w:p w14:paraId="4393B07C" w14:textId="77777777" w:rsidR="00507BEC" w:rsidRPr="00707211" w:rsidRDefault="00507BEC" w:rsidP="005C762A">
      <w:pPr>
        <w:autoSpaceDE w:val="0"/>
        <w:autoSpaceDN w:val="0"/>
        <w:adjustRightInd w:val="0"/>
        <w:spacing w:after="0" w:line="240" w:lineRule="auto"/>
        <w:jc w:val="both"/>
        <w:rPr>
          <w:rFonts w:ascii="Calibri" w:hAnsi="Calibri" w:cs="Calibri"/>
          <w:lang w:val="en-US"/>
        </w:rPr>
      </w:pPr>
    </w:p>
    <w:p w14:paraId="7EDCCEF4" w14:textId="2A331D59" w:rsidR="00584761" w:rsidRDefault="00584761" w:rsidP="005C762A">
      <w:pPr>
        <w:autoSpaceDE w:val="0"/>
        <w:autoSpaceDN w:val="0"/>
        <w:adjustRightInd w:val="0"/>
        <w:spacing w:after="0" w:line="240" w:lineRule="auto"/>
        <w:jc w:val="both"/>
        <w:rPr>
          <w:rFonts w:ascii="Calibri-Bold" w:hAnsi="Calibri-Bold" w:cs="Calibri-Bold"/>
          <w:b/>
          <w:bCs/>
          <w:lang w:val="en-US"/>
        </w:rPr>
      </w:pPr>
      <w:r>
        <w:rPr>
          <w:rFonts w:ascii="Calibri-Bold" w:hAnsi="Calibri-Bold" w:cs="Calibri-Bold"/>
          <w:b/>
          <w:bCs/>
          <w:lang w:val="en-US"/>
        </w:rPr>
        <w:t>H</w:t>
      </w:r>
      <w:r w:rsidR="005210AB">
        <w:rPr>
          <w:rFonts w:ascii="Calibri-Bold" w:hAnsi="Calibri-Bold" w:cs="Calibri-Bold"/>
          <w:b/>
          <w:bCs/>
          <w:lang w:val="en-US"/>
        </w:rPr>
        <w:t>uman Resources (HR)</w:t>
      </w:r>
    </w:p>
    <w:p w14:paraId="05F9AC70" w14:textId="77777777" w:rsidR="005210AB" w:rsidRDefault="005210AB" w:rsidP="005C762A">
      <w:pPr>
        <w:autoSpaceDE w:val="0"/>
        <w:autoSpaceDN w:val="0"/>
        <w:adjustRightInd w:val="0"/>
        <w:spacing w:after="0" w:line="240" w:lineRule="auto"/>
        <w:jc w:val="both"/>
        <w:rPr>
          <w:rFonts w:ascii="Calibri-Bold" w:hAnsi="Calibri-Bold" w:cs="Calibri-Bold"/>
          <w:b/>
          <w:bCs/>
          <w:lang w:val="en-US"/>
        </w:rPr>
      </w:pPr>
    </w:p>
    <w:p w14:paraId="77FC5648" w14:textId="1B9537C0" w:rsidR="00584761" w:rsidRDefault="00C95A64" w:rsidP="005C762A">
      <w:pPr>
        <w:autoSpaceDE w:val="0"/>
        <w:autoSpaceDN w:val="0"/>
        <w:adjustRightInd w:val="0"/>
        <w:spacing w:after="0" w:line="240" w:lineRule="auto"/>
        <w:jc w:val="both"/>
        <w:rPr>
          <w:rFonts w:ascii="Calibri" w:hAnsi="Calibri" w:cs="Calibri"/>
          <w:lang w:val="en-US"/>
        </w:rPr>
      </w:pPr>
      <w:r>
        <w:rPr>
          <w:rFonts w:ascii="Calibri" w:hAnsi="Calibri" w:cs="Calibri"/>
          <w:lang w:val="en-US"/>
        </w:rPr>
        <w:t xml:space="preserve">HR </w:t>
      </w:r>
      <w:r w:rsidR="00584761">
        <w:rPr>
          <w:rFonts w:ascii="Calibri" w:hAnsi="Calibri" w:cs="Calibri"/>
          <w:lang w:val="en-US"/>
        </w:rPr>
        <w:t>are responsible for:</w:t>
      </w:r>
    </w:p>
    <w:p w14:paraId="468893FF" w14:textId="77777777" w:rsidR="00496C23" w:rsidRDefault="00496C23" w:rsidP="005C762A">
      <w:pPr>
        <w:autoSpaceDE w:val="0"/>
        <w:autoSpaceDN w:val="0"/>
        <w:adjustRightInd w:val="0"/>
        <w:spacing w:after="0" w:line="240" w:lineRule="auto"/>
        <w:jc w:val="both"/>
        <w:rPr>
          <w:rFonts w:ascii="Calibri" w:hAnsi="Calibri" w:cs="Calibri"/>
          <w:lang w:val="en-US"/>
        </w:rPr>
      </w:pPr>
    </w:p>
    <w:p w14:paraId="23531A73" w14:textId="042BB0C8" w:rsidR="00584761" w:rsidRPr="00496C23" w:rsidRDefault="00584761" w:rsidP="005C762A">
      <w:pPr>
        <w:pStyle w:val="ListParagraph"/>
        <w:numPr>
          <w:ilvl w:val="0"/>
          <w:numId w:val="3"/>
        </w:numPr>
        <w:autoSpaceDE w:val="0"/>
        <w:autoSpaceDN w:val="0"/>
        <w:adjustRightInd w:val="0"/>
        <w:spacing w:after="0" w:line="240" w:lineRule="auto"/>
        <w:jc w:val="both"/>
        <w:rPr>
          <w:rFonts w:ascii="Calibri" w:hAnsi="Calibri" w:cs="Calibri"/>
          <w:lang w:val="en-US"/>
        </w:rPr>
      </w:pPr>
      <w:r w:rsidRPr="00496C23">
        <w:rPr>
          <w:rFonts w:ascii="Calibri" w:hAnsi="Calibri" w:cs="Calibri"/>
          <w:lang w:val="en-US"/>
        </w:rPr>
        <w:t xml:space="preserve">Monitoring appraisal completion across the </w:t>
      </w:r>
      <w:bookmarkStart w:id="5" w:name="_Hlk63840152"/>
      <w:r w:rsidR="007B01D4" w:rsidRPr="00496C23">
        <w:rPr>
          <w:rFonts w:ascii="Calibri" w:hAnsi="Calibri" w:cs="Calibri"/>
          <w:lang w:val="en-US"/>
        </w:rPr>
        <w:t>GP F</w:t>
      </w:r>
      <w:r w:rsidR="005210AB" w:rsidRPr="00496C23">
        <w:rPr>
          <w:rFonts w:ascii="Calibri" w:hAnsi="Calibri" w:cs="Calibri"/>
          <w:lang w:val="en-US"/>
        </w:rPr>
        <w:t>ederation</w:t>
      </w:r>
      <w:r w:rsidR="007B01D4" w:rsidRPr="00496C23">
        <w:rPr>
          <w:rFonts w:ascii="Calibri" w:hAnsi="Calibri" w:cs="Calibri"/>
          <w:lang w:val="en-US"/>
        </w:rPr>
        <w:t xml:space="preserve"> / FSU </w:t>
      </w:r>
      <w:r w:rsidRPr="00496C23">
        <w:rPr>
          <w:rFonts w:ascii="Calibri" w:hAnsi="Calibri" w:cs="Calibri"/>
          <w:lang w:val="en-US"/>
        </w:rPr>
        <w:t xml:space="preserve"> </w:t>
      </w:r>
      <w:bookmarkEnd w:id="5"/>
    </w:p>
    <w:p w14:paraId="462A74A9" w14:textId="2415D005" w:rsidR="00584761" w:rsidRPr="00496C23" w:rsidRDefault="00C95A64" w:rsidP="005C762A">
      <w:pPr>
        <w:pStyle w:val="ListParagraph"/>
        <w:numPr>
          <w:ilvl w:val="0"/>
          <w:numId w:val="3"/>
        </w:numPr>
        <w:autoSpaceDE w:val="0"/>
        <w:autoSpaceDN w:val="0"/>
        <w:adjustRightInd w:val="0"/>
        <w:spacing w:after="0" w:line="240" w:lineRule="auto"/>
        <w:jc w:val="both"/>
        <w:rPr>
          <w:rFonts w:ascii="Calibri" w:hAnsi="Calibri" w:cs="Calibri"/>
          <w:lang w:val="en-US"/>
        </w:rPr>
      </w:pPr>
      <w:r w:rsidRPr="00496C23">
        <w:rPr>
          <w:rFonts w:ascii="Calibri" w:hAnsi="Calibri" w:cs="Calibri"/>
          <w:lang w:val="en-US"/>
        </w:rPr>
        <w:t>Reporting</w:t>
      </w:r>
      <w:r w:rsidR="00584761" w:rsidRPr="00496C23">
        <w:rPr>
          <w:rFonts w:ascii="Calibri" w:hAnsi="Calibri" w:cs="Calibri"/>
          <w:lang w:val="en-US"/>
        </w:rPr>
        <w:t xml:space="preserve"> on appraisal compliance across the </w:t>
      </w:r>
      <w:r w:rsidR="007B01D4" w:rsidRPr="00496C23">
        <w:rPr>
          <w:rFonts w:ascii="Calibri" w:hAnsi="Calibri" w:cs="Calibri"/>
          <w:lang w:val="en-US"/>
        </w:rPr>
        <w:t>GP F</w:t>
      </w:r>
      <w:r w:rsidR="005210AB" w:rsidRPr="00496C23">
        <w:rPr>
          <w:rFonts w:ascii="Calibri" w:hAnsi="Calibri" w:cs="Calibri"/>
          <w:lang w:val="en-US"/>
        </w:rPr>
        <w:t>ederation</w:t>
      </w:r>
      <w:r w:rsidR="007B01D4" w:rsidRPr="00496C23">
        <w:rPr>
          <w:rFonts w:ascii="Calibri" w:hAnsi="Calibri" w:cs="Calibri"/>
          <w:lang w:val="en-US"/>
        </w:rPr>
        <w:t xml:space="preserve"> / FSU </w:t>
      </w:r>
    </w:p>
    <w:p w14:paraId="65CA4ACA" w14:textId="1112DF83" w:rsidR="00584761" w:rsidRPr="00496C23" w:rsidRDefault="00584761" w:rsidP="005C762A">
      <w:pPr>
        <w:pStyle w:val="ListParagraph"/>
        <w:numPr>
          <w:ilvl w:val="0"/>
          <w:numId w:val="3"/>
        </w:numPr>
        <w:autoSpaceDE w:val="0"/>
        <w:autoSpaceDN w:val="0"/>
        <w:adjustRightInd w:val="0"/>
        <w:spacing w:after="0" w:line="240" w:lineRule="auto"/>
        <w:jc w:val="both"/>
        <w:rPr>
          <w:rFonts w:ascii="Calibri" w:hAnsi="Calibri" w:cs="Calibri"/>
          <w:lang w:val="en-US"/>
        </w:rPr>
      </w:pPr>
      <w:r w:rsidRPr="00496C23">
        <w:rPr>
          <w:rFonts w:ascii="Calibri" w:hAnsi="Calibri" w:cs="Calibri"/>
          <w:lang w:val="en-US"/>
        </w:rPr>
        <w:t xml:space="preserve">Undertaking a Training Needs Analysis to capture generic learning needs across the </w:t>
      </w:r>
      <w:r w:rsidR="007B01D4" w:rsidRPr="00496C23">
        <w:rPr>
          <w:rFonts w:ascii="Calibri" w:hAnsi="Calibri" w:cs="Calibri"/>
          <w:lang w:val="en-US"/>
        </w:rPr>
        <w:t>GP F</w:t>
      </w:r>
      <w:r w:rsidR="005210AB" w:rsidRPr="00496C23">
        <w:rPr>
          <w:rFonts w:ascii="Calibri" w:hAnsi="Calibri" w:cs="Calibri"/>
          <w:lang w:val="en-US"/>
        </w:rPr>
        <w:t>ederation</w:t>
      </w:r>
      <w:r w:rsidR="007B01D4" w:rsidRPr="00496C23">
        <w:rPr>
          <w:rFonts w:ascii="Calibri" w:hAnsi="Calibri" w:cs="Calibri"/>
          <w:lang w:val="en-US"/>
        </w:rPr>
        <w:t xml:space="preserve"> / FSU </w:t>
      </w:r>
    </w:p>
    <w:p w14:paraId="5BC40E63" w14:textId="253319F4" w:rsidR="00584761" w:rsidRPr="00496C23" w:rsidRDefault="00584761" w:rsidP="005C762A">
      <w:pPr>
        <w:pStyle w:val="ListParagraph"/>
        <w:numPr>
          <w:ilvl w:val="0"/>
          <w:numId w:val="3"/>
        </w:numPr>
        <w:autoSpaceDE w:val="0"/>
        <w:autoSpaceDN w:val="0"/>
        <w:adjustRightInd w:val="0"/>
        <w:spacing w:after="0" w:line="240" w:lineRule="auto"/>
        <w:jc w:val="both"/>
        <w:rPr>
          <w:rFonts w:ascii="Calibri" w:hAnsi="Calibri" w:cs="Calibri"/>
          <w:lang w:val="en-US"/>
        </w:rPr>
      </w:pPr>
      <w:r w:rsidRPr="00496C23">
        <w:rPr>
          <w:rFonts w:ascii="Calibri" w:hAnsi="Calibri" w:cs="Calibri"/>
          <w:lang w:val="en-US"/>
        </w:rPr>
        <w:t>Providing support and advice to managers and staff on the implementation of the policy,</w:t>
      </w:r>
      <w:r w:rsidR="00496C23" w:rsidRPr="00496C23">
        <w:rPr>
          <w:rFonts w:ascii="Calibri" w:hAnsi="Calibri" w:cs="Calibri"/>
          <w:lang w:val="en-US"/>
        </w:rPr>
        <w:t xml:space="preserve"> </w:t>
      </w:r>
      <w:r w:rsidR="000449D7" w:rsidRPr="00496C23">
        <w:rPr>
          <w:rFonts w:ascii="Calibri" w:hAnsi="Calibri" w:cs="Calibri"/>
          <w:lang w:val="en-US"/>
        </w:rPr>
        <w:t>identification,</w:t>
      </w:r>
      <w:r w:rsidRPr="00496C23">
        <w:rPr>
          <w:rFonts w:ascii="Calibri" w:hAnsi="Calibri" w:cs="Calibri"/>
          <w:lang w:val="en-US"/>
        </w:rPr>
        <w:t xml:space="preserve"> and meeting of needs and, where possible, information about courses and</w:t>
      </w:r>
    </w:p>
    <w:p w14:paraId="0B68C056" w14:textId="77777777" w:rsidR="00584761" w:rsidRPr="00496C23" w:rsidRDefault="00584761" w:rsidP="005C762A">
      <w:pPr>
        <w:pStyle w:val="ListParagraph"/>
        <w:autoSpaceDE w:val="0"/>
        <w:autoSpaceDN w:val="0"/>
        <w:adjustRightInd w:val="0"/>
        <w:spacing w:after="0" w:line="240" w:lineRule="auto"/>
        <w:jc w:val="both"/>
        <w:rPr>
          <w:rFonts w:ascii="Calibri" w:hAnsi="Calibri" w:cs="Calibri"/>
          <w:lang w:val="en-US"/>
        </w:rPr>
      </w:pPr>
      <w:r w:rsidRPr="00496C23">
        <w:rPr>
          <w:rFonts w:ascii="Calibri" w:hAnsi="Calibri" w:cs="Calibri"/>
          <w:lang w:val="en-US"/>
        </w:rPr>
        <w:lastRenderedPageBreak/>
        <w:t>training resources</w:t>
      </w:r>
    </w:p>
    <w:p w14:paraId="4CA76AF3" w14:textId="028604EF" w:rsidR="00584761" w:rsidRPr="00496C23" w:rsidRDefault="00584761" w:rsidP="005C762A">
      <w:pPr>
        <w:pStyle w:val="ListParagraph"/>
        <w:numPr>
          <w:ilvl w:val="0"/>
          <w:numId w:val="3"/>
        </w:numPr>
        <w:autoSpaceDE w:val="0"/>
        <w:autoSpaceDN w:val="0"/>
        <w:adjustRightInd w:val="0"/>
        <w:spacing w:after="0" w:line="240" w:lineRule="auto"/>
        <w:jc w:val="both"/>
        <w:rPr>
          <w:rFonts w:ascii="Calibri" w:hAnsi="Calibri" w:cs="Calibri"/>
          <w:lang w:val="en-US"/>
        </w:rPr>
      </w:pPr>
      <w:r w:rsidRPr="00496C23">
        <w:rPr>
          <w:rFonts w:ascii="Calibri" w:hAnsi="Calibri" w:cs="Calibri"/>
          <w:lang w:val="en-US"/>
        </w:rPr>
        <w:t>Providing training to all staff about this policy.</w:t>
      </w:r>
    </w:p>
    <w:p w14:paraId="1EDB7A82" w14:textId="7AB2671C" w:rsidR="00D07DC0" w:rsidRDefault="00D07DC0" w:rsidP="005C762A">
      <w:pPr>
        <w:autoSpaceDE w:val="0"/>
        <w:autoSpaceDN w:val="0"/>
        <w:adjustRightInd w:val="0"/>
        <w:spacing w:after="0" w:line="240" w:lineRule="auto"/>
        <w:jc w:val="both"/>
        <w:rPr>
          <w:rFonts w:ascii="Calibri" w:hAnsi="Calibri" w:cs="Calibri"/>
          <w:color w:val="000000"/>
          <w:lang w:val="en-US"/>
        </w:rPr>
      </w:pPr>
    </w:p>
    <w:p w14:paraId="292AA8B1" w14:textId="77777777" w:rsidR="00643262" w:rsidRDefault="00643262" w:rsidP="005C762A">
      <w:pPr>
        <w:autoSpaceDE w:val="0"/>
        <w:autoSpaceDN w:val="0"/>
        <w:adjustRightInd w:val="0"/>
        <w:spacing w:after="0" w:line="240" w:lineRule="auto"/>
        <w:jc w:val="both"/>
        <w:rPr>
          <w:rFonts w:ascii="Calibri" w:hAnsi="Calibri" w:cs="Calibri"/>
          <w:color w:val="000000"/>
          <w:lang w:val="en-US"/>
        </w:rPr>
      </w:pPr>
    </w:p>
    <w:p w14:paraId="36771476" w14:textId="2367ECEA" w:rsidR="007507E8" w:rsidRPr="004C5844" w:rsidRDefault="00643262" w:rsidP="004C5844">
      <w:pPr>
        <w:pStyle w:val="Heading3"/>
        <w:rPr>
          <w:b/>
          <w:bCs/>
          <w:color w:val="auto"/>
          <w:lang w:val="en-US"/>
        </w:rPr>
      </w:pPr>
      <w:bookmarkStart w:id="6" w:name="_Toc70411662"/>
      <w:r w:rsidRPr="004C5844">
        <w:rPr>
          <w:b/>
          <w:bCs/>
          <w:color w:val="auto"/>
          <w:lang w:val="en-US"/>
        </w:rPr>
        <w:t xml:space="preserve">5. </w:t>
      </w:r>
      <w:r w:rsidR="007507E8" w:rsidRPr="004C5844">
        <w:rPr>
          <w:b/>
          <w:bCs/>
          <w:color w:val="auto"/>
          <w:lang w:val="en-US"/>
        </w:rPr>
        <w:t>The Appraisal Cycle</w:t>
      </w:r>
      <w:bookmarkEnd w:id="6"/>
    </w:p>
    <w:p w14:paraId="04FDFA52" w14:textId="77777777" w:rsidR="007507E8" w:rsidRDefault="007507E8" w:rsidP="005C762A">
      <w:pPr>
        <w:autoSpaceDE w:val="0"/>
        <w:autoSpaceDN w:val="0"/>
        <w:adjustRightInd w:val="0"/>
        <w:spacing w:after="0" w:line="240" w:lineRule="auto"/>
        <w:jc w:val="both"/>
        <w:rPr>
          <w:rFonts w:ascii="Calibri-Bold" w:hAnsi="Calibri-Bold" w:cs="Calibri-Bold"/>
          <w:b/>
          <w:bCs/>
          <w:lang w:val="en-US"/>
        </w:rPr>
      </w:pPr>
    </w:p>
    <w:p w14:paraId="5A0F0FA1" w14:textId="7DEFFBFD" w:rsidR="007507E8" w:rsidRDefault="007507E8" w:rsidP="005C762A">
      <w:pPr>
        <w:autoSpaceDE w:val="0"/>
        <w:autoSpaceDN w:val="0"/>
        <w:adjustRightInd w:val="0"/>
        <w:spacing w:after="0" w:line="240" w:lineRule="auto"/>
        <w:jc w:val="both"/>
        <w:rPr>
          <w:rFonts w:ascii="Calibri" w:hAnsi="Calibri" w:cs="Calibri"/>
          <w:lang w:val="en-US"/>
        </w:rPr>
      </w:pPr>
      <w:r>
        <w:rPr>
          <w:rFonts w:ascii="Calibri" w:hAnsi="Calibri" w:cs="Calibri"/>
          <w:lang w:val="en-US"/>
        </w:rPr>
        <w:t xml:space="preserve">The appraisal cycle is defined as being a </w:t>
      </w:r>
      <w:r w:rsidR="005210AB">
        <w:rPr>
          <w:rFonts w:ascii="Calibri" w:hAnsi="Calibri" w:cs="Calibri"/>
          <w:lang w:val="en-US"/>
        </w:rPr>
        <w:t>12-month</w:t>
      </w:r>
      <w:r>
        <w:rPr>
          <w:rFonts w:ascii="Calibri" w:hAnsi="Calibri" w:cs="Calibri"/>
          <w:lang w:val="en-US"/>
        </w:rPr>
        <w:t xml:space="preserve"> rolling </w:t>
      </w:r>
      <w:r w:rsidR="00D07DC0">
        <w:rPr>
          <w:rFonts w:ascii="Calibri" w:hAnsi="Calibri" w:cs="Calibri"/>
          <w:lang w:val="en-US"/>
        </w:rPr>
        <w:t>period</w:t>
      </w:r>
      <w:r>
        <w:rPr>
          <w:rFonts w:ascii="Calibri" w:hAnsi="Calibri" w:cs="Calibri"/>
          <w:lang w:val="en-US"/>
        </w:rPr>
        <w:t>.</w:t>
      </w:r>
      <w:r w:rsidR="00D07DC0">
        <w:rPr>
          <w:rFonts w:ascii="Calibri" w:hAnsi="Calibri" w:cs="Calibri"/>
          <w:lang w:val="en-US"/>
        </w:rPr>
        <w:t xml:space="preserve"> </w:t>
      </w:r>
      <w:r>
        <w:rPr>
          <w:rFonts w:ascii="Calibri" w:hAnsi="Calibri" w:cs="Calibri"/>
          <w:lang w:val="en-US"/>
        </w:rPr>
        <w:t xml:space="preserve"> From April each year,</w:t>
      </w:r>
      <w:r w:rsidR="00D07DC0">
        <w:rPr>
          <w:rFonts w:ascii="Calibri" w:hAnsi="Calibri" w:cs="Calibri"/>
          <w:lang w:val="en-US"/>
        </w:rPr>
        <w:t xml:space="preserve"> </w:t>
      </w:r>
      <w:r>
        <w:rPr>
          <w:rFonts w:ascii="Calibri" w:hAnsi="Calibri" w:cs="Calibri"/>
          <w:lang w:val="en-US"/>
        </w:rPr>
        <w:t>objectives will</w:t>
      </w:r>
      <w:r w:rsidR="005210AB">
        <w:rPr>
          <w:rFonts w:ascii="Calibri" w:hAnsi="Calibri" w:cs="Calibri"/>
          <w:lang w:val="en-US"/>
        </w:rPr>
        <w:t xml:space="preserve"> </w:t>
      </w:r>
      <w:r>
        <w:rPr>
          <w:rFonts w:ascii="Calibri" w:hAnsi="Calibri" w:cs="Calibri"/>
          <w:lang w:val="en-US"/>
        </w:rPr>
        <w:t xml:space="preserve">be reviewed for all staff to ensure alignment to </w:t>
      </w:r>
      <w:r w:rsidR="005210AB" w:rsidRPr="005210AB">
        <w:rPr>
          <w:rFonts w:ascii="Calibri" w:hAnsi="Calibri" w:cs="Calibri"/>
          <w:lang w:val="en-US"/>
        </w:rPr>
        <w:t>GP Federation / FSU</w:t>
      </w:r>
      <w:r>
        <w:rPr>
          <w:rFonts w:ascii="Calibri" w:hAnsi="Calibri" w:cs="Calibri"/>
          <w:lang w:val="en-US"/>
        </w:rPr>
        <w:t xml:space="preserve">, </w:t>
      </w:r>
      <w:r w:rsidR="005210AB" w:rsidRPr="005210AB">
        <w:rPr>
          <w:rFonts w:ascii="Calibri" w:hAnsi="Calibri" w:cs="Calibri"/>
        </w:rPr>
        <w:t>organisational</w:t>
      </w:r>
      <w:r>
        <w:rPr>
          <w:rFonts w:ascii="Calibri" w:hAnsi="Calibri" w:cs="Calibri"/>
          <w:lang w:val="en-US"/>
        </w:rPr>
        <w:t xml:space="preserve"> and individual goals.</w:t>
      </w:r>
      <w:r w:rsidR="00D07DC0">
        <w:rPr>
          <w:rFonts w:ascii="Calibri" w:hAnsi="Calibri" w:cs="Calibri"/>
          <w:lang w:val="en-US"/>
        </w:rPr>
        <w:t xml:space="preserve">  </w:t>
      </w:r>
    </w:p>
    <w:p w14:paraId="783DA107" w14:textId="73A3664F" w:rsidR="00D07DC0" w:rsidRDefault="00D07DC0" w:rsidP="005C762A">
      <w:pPr>
        <w:autoSpaceDE w:val="0"/>
        <w:autoSpaceDN w:val="0"/>
        <w:adjustRightInd w:val="0"/>
        <w:spacing w:after="0" w:line="240" w:lineRule="auto"/>
        <w:jc w:val="both"/>
        <w:rPr>
          <w:rFonts w:ascii="Calibri" w:hAnsi="Calibri" w:cs="Calibri"/>
          <w:lang w:val="en-US"/>
        </w:rPr>
      </w:pPr>
    </w:p>
    <w:p w14:paraId="5E98E6FF" w14:textId="4BEBC697" w:rsidR="00D07DC0" w:rsidRPr="00D07DC0" w:rsidRDefault="00D07DC0" w:rsidP="005C762A">
      <w:pPr>
        <w:autoSpaceDE w:val="0"/>
        <w:autoSpaceDN w:val="0"/>
        <w:adjustRightInd w:val="0"/>
        <w:spacing w:after="0" w:line="240" w:lineRule="auto"/>
        <w:jc w:val="both"/>
        <w:rPr>
          <w:rFonts w:ascii="Calibri" w:hAnsi="Calibri" w:cs="Calibri"/>
          <w:b/>
          <w:bCs/>
          <w:lang w:val="en-US"/>
        </w:rPr>
      </w:pPr>
      <w:r w:rsidRPr="00D07DC0">
        <w:rPr>
          <w:rFonts w:ascii="Calibri" w:hAnsi="Calibri" w:cs="Calibri"/>
          <w:b/>
          <w:bCs/>
          <w:lang w:val="en-US"/>
        </w:rPr>
        <w:t>Diagram 1- The Annual Appraisal Cycle</w:t>
      </w:r>
    </w:p>
    <w:p w14:paraId="0BB6BCDD" w14:textId="5E04720F" w:rsidR="00D07DC0" w:rsidRDefault="00D07DC0" w:rsidP="005C762A">
      <w:pPr>
        <w:autoSpaceDE w:val="0"/>
        <w:autoSpaceDN w:val="0"/>
        <w:adjustRightInd w:val="0"/>
        <w:spacing w:after="0" w:line="240" w:lineRule="auto"/>
        <w:jc w:val="both"/>
        <w:rPr>
          <w:rFonts w:ascii="Calibri" w:hAnsi="Calibri" w:cs="Calibri"/>
          <w:lang w:val="en-US"/>
        </w:rPr>
      </w:pPr>
      <w:r w:rsidRPr="003C20EA">
        <w:rPr>
          <w:rFonts w:ascii="Arial" w:eastAsia="Times New Roman" w:hAnsi="Arial" w:cs="Arial"/>
          <w:noProof/>
          <w:color w:val="0079BC"/>
          <w:sz w:val="44"/>
          <w:szCs w:val="44"/>
          <w:lang w:eastAsia="en-GB"/>
        </w:rPr>
        <w:drawing>
          <wp:inline distT="0" distB="0" distL="0" distR="0" wp14:anchorId="6B988CCD" wp14:editId="0F0516CB">
            <wp:extent cx="6419850" cy="4933479"/>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28211" cy="4939904"/>
                    </a:xfrm>
                    <a:prstGeom prst="rect">
                      <a:avLst/>
                    </a:prstGeom>
                    <a:noFill/>
                    <a:ln>
                      <a:noFill/>
                    </a:ln>
                  </pic:spPr>
                </pic:pic>
              </a:graphicData>
            </a:graphic>
          </wp:inline>
        </w:drawing>
      </w:r>
    </w:p>
    <w:p w14:paraId="25B6238D" w14:textId="577E97B0" w:rsidR="00D07DC0" w:rsidRDefault="00D07DC0" w:rsidP="005C762A">
      <w:pPr>
        <w:autoSpaceDE w:val="0"/>
        <w:autoSpaceDN w:val="0"/>
        <w:adjustRightInd w:val="0"/>
        <w:spacing w:after="0" w:line="240" w:lineRule="auto"/>
        <w:jc w:val="both"/>
        <w:rPr>
          <w:rFonts w:ascii="Calibri" w:hAnsi="Calibri" w:cs="Calibri"/>
          <w:lang w:val="en-US"/>
        </w:rPr>
      </w:pPr>
    </w:p>
    <w:p w14:paraId="1BE7F30D" w14:textId="77777777" w:rsidR="007507E8" w:rsidRPr="004C5844" w:rsidRDefault="007507E8" w:rsidP="004C5844">
      <w:pPr>
        <w:pStyle w:val="Heading3"/>
        <w:rPr>
          <w:b/>
          <w:bCs/>
          <w:color w:val="auto"/>
          <w:lang w:val="en-US"/>
        </w:rPr>
      </w:pPr>
    </w:p>
    <w:p w14:paraId="0ED78109" w14:textId="77777777" w:rsidR="007507E8" w:rsidRPr="004C5844" w:rsidRDefault="007507E8" w:rsidP="004C5844">
      <w:pPr>
        <w:pStyle w:val="Heading3"/>
        <w:rPr>
          <w:b/>
          <w:bCs/>
          <w:color w:val="auto"/>
          <w:lang w:val="en-US"/>
        </w:rPr>
      </w:pPr>
      <w:bookmarkStart w:id="7" w:name="_Toc70411663"/>
      <w:r w:rsidRPr="004C5844">
        <w:rPr>
          <w:b/>
          <w:bCs/>
          <w:color w:val="auto"/>
          <w:lang w:val="en-US"/>
        </w:rPr>
        <w:t>6. The Appraisal Process – A guide to each stage of the appraisal cycle</w:t>
      </w:r>
      <w:bookmarkEnd w:id="7"/>
    </w:p>
    <w:p w14:paraId="5D6E6391" w14:textId="09C13E04" w:rsidR="007507E8" w:rsidRDefault="007507E8" w:rsidP="005C762A">
      <w:pPr>
        <w:autoSpaceDE w:val="0"/>
        <w:autoSpaceDN w:val="0"/>
        <w:adjustRightInd w:val="0"/>
        <w:spacing w:after="0" w:line="240" w:lineRule="auto"/>
        <w:jc w:val="both"/>
        <w:rPr>
          <w:rFonts w:ascii="Calibri" w:hAnsi="Calibri" w:cs="Calibri"/>
          <w:lang w:val="en-US"/>
        </w:rPr>
      </w:pPr>
      <w:r>
        <w:rPr>
          <w:rFonts w:ascii="Calibri" w:hAnsi="Calibri" w:cs="Calibri"/>
          <w:lang w:val="en-US"/>
        </w:rPr>
        <w:t xml:space="preserve">This section provides guidance on each of the areas outlined in the above appraisal cycle. </w:t>
      </w:r>
    </w:p>
    <w:p w14:paraId="10E00B95" w14:textId="77777777" w:rsidR="007507E8" w:rsidRDefault="007507E8" w:rsidP="005C762A">
      <w:pPr>
        <w:autoSpaceDE w:val="0"/>
        <w:autoSpaceDN w:val="0"/>
        <w:adjustRightInd w:val="0"/>
        <w:spacing w:after="0" w:line="240" w:lineRule="auto"/>
        <w:jc w:val="both"/>
        <w:rPr>
          <w:rFonts w:ascii="Calibri" w:hAnsi="Calibri" w:cs="Calibri"/>
          <w:lang w:val="en-US"/>
        </w:rPr>
      </w:pPr>
    </w:p>
    <w:p w14:paraId="6EEE9E52" w14:textId="7E2905DA" w:rsidR="007507E8" w:rsidRDefault="007507E8" w:rsidP="005C762A">
      <w:pPr>
        <w:autoSpaceDE w:val="0"/>
        <w:autoSpaceDN w:val="0"/>
        <w:adjustRightInd w:val="0"/>
        <w:spacing w:after="0" w:line="240" w:lineRule="auto"/>
        <w:jc w:val="both"/>
        <w:rPr>
          <w:rFonts w:ascii="Calibri-Bold" w:hAnsi="Calibri-Bold" w:cs="Calibri-Bold"/>
          <w:b/>
          <w:bCs/>
          <w:lang w:val="en-US"/>
        </w:rPr>
      </w:pPr>
      <w:r>
        <w:rPr>
          <w:rFonts w:ascii="Calibri-Bold" w:hAnsi="Calibri-Bold" w:cs="Calibri-Bold"/>
          <w:b/>
          <w:bCs/>
          <w:lang w:val="en-US"/>
        </w:rPr>
        <w:t xml:space="preserve">The Appraisal Meeting </w:t>
      </w:r>
      <w:r w:rsidRPr="00496C23">
        <w:rPr>
          <w:rFonts w:ascii="Calibri-Bold" w:hAnsi="Calibri-Bold" w:cs="Calibri-Bold"/>
          <w:b/>
          <w:bCs/>
          <w:lang w:val="en-US"/>
        </w:rPr>
        <w:t>– April/May</w:t>
      </w:r>
    </w:p>
    <w:p w14:paraId="06D27B47" w14:textId="77777777" w:rsidR="007507E8" w:rsidRDefault="007507E8" w:rsidP="005C762A">
      <w:pPr>
        <w:autoSpaceDE w:val="0"/>
        <w:autoSpaceDN w:val="0"/>
        <w:adjustRightInd w:val="0"/>
        <w:spacing w:after="0" w:line="240" w:lineRule="auto"/>
        <w:jc w:val="both"/>
        <w:rPr>
          <w:rFonts w:ascii="Calibri-Bold" w:hAnsi="Calibri-Bold" w:cs="Calibri-Bold"/>
          <w:b/>
          <w:bCs/>
          <w:lang w:val="en-US"/>
        </w:rPr>
      </w:pPr>
    </w:p>
    <w:p w14:paraId="533C982A" w14:textId="6FB76F17" w:rsidR="007507E8" w:rsidRDefault="007507E8" w:rsidP="005C762A">
      <w:pPr>
        <w:autoSpaceDE w:val="0"/>
        <w:autoSpaceDN w:val="0"/>
        <w:adjustRightInd w:val="0"/>
        <w:spacing w:after="0" w:line="240" w:lineRule="auto"/>
        <w:jc w:val="both"/>
        <w:rPr>
          <w:rFonts w:ascii="Calibri" w:hAnsi="Calibri" w:cs="Calibri"/>
          <w:lang w:val="en-US"/>
        </w:rPr>
      </w:pPr>
      <w:r w:rsidRPr="00496C23">
        <w:rPr>
          <w:rFonts w:ascii="Calibri" w:hAnsi="Calibri" w:cs="Calibri"/>
          <w:lang w:val="en-US"/>
        </w:rPr>
        <w:t xml:space="preserve">The purpose of this meeting is for the </w:t>
      </w:r>
      <w:r w:rsidR="00496C23">
        <w:rPr>
          <w:rFonts w:ascii="Calibri" w:hAnsi="Calibri" w:cs="Calibri"/>
          <w:lang w:val="en-US"/>
        </w:rPr>
        <w:t>Lead/</w:t>
      </w:r>
      <w:r w:rsidR="0001173A">
        <w:rPr>
          <w:rFonts w:ascii="Calibri" w:hAnsi="Calibri" w:cs="Calibri"/>
          <w:lang w:val="en-US"/>
        </w:rPr>
        <w:t xml:space="preserve">line </w:t>
      </w:r>
      <w:r w:rsidRPr="00496C23">
        <w:rPr>
          <w:rFonts w:ascii="Calibri" w:hAnsi="Calibri" w:cs="Calibri"/>
          <w:lang w:val="en-US"/>
        </w:rPr>
        <w:t>manager and member of staff to discuss the following areas:</w:t>
      </w:r>
    </w:p>
    <w:p w14:paraId="6B2DC4BC" w14:textId="77777777" w:rsidR="0001173A" w:rsidRPr="00496C23" w:rsidRDefault="0001173A" w:rsidP="005C762A">
      <w:pPr>
        <w:autoSpaceDE w:val="0"/>
        <w:autoSpaceDN w:val="0"/>
        <w:adjustRightInd w:val="0"/>
        <w:spacing w:after="0" w:line="240" w:lineRule="auto"/>
        <w:jc w:val="both"/>
        <w:rPr>
          <w:rFonts w:ascii="Calibri" w:hAnsi="Calibri" w:cs="Calibri"/>
          <w:lang w:val="en-US"/>
        </w:rPr>
      </w:pPr>
    </w:p>
    <w:p w14:paraId="477697F1" w14:textId="121DE8EE" w:rsidR="007507E8" w:rsidRPr="00496C23" w:rsidRDefault="007507E8" w:rsidP="005C762A">
      <w:pPr>
        <w:pStyle w:val="ListParagraph"/>
        <w:numPr>
          <w:ilvl w:val="0"/>
          <w:numId w:val="4"/>
        </w:numPr>
        <w:autoSpaceDE w:val="0"/>
        <w:autoSpaceDN w:val="0"/>
        <w:adjustRightInd w:val="0"/>
        <w:spacing w:after="0" w:line="240" w:lineRule="auto"/>
        <w:jc w:val="both"/>
        <w:rPr>
          <w:rFonts w:ascii="Calibri" w:hAnsi="Calibri" w:cs="Calibri"/>
          <w:lang w:val="en-US"/>
        </w:rPr>
      </w:pPr>
      <w:r w:rsidRPr="00496C23">
        <w:rPr>
          <w:rFonts w:ascii="Calibri" w:hAnsi="Calibri" w:cs="Calibri"/>
          <w:lang w:val="en-US"/>
        </w:rPr>
        <w:lastRenderedPageBreak/>
        <w:t>To look back and review what has been accomplished in line with the objectives that were</w:t>
      </w:r>
      <w:r w:rsidR="005210AB" w:rsidRPr="00496C23">
        <w:rPr>
          <w:rFonts w:ascii="Calibri" w:hAnsi="Calibri" w:cs="Calibri"/>
          <w:lang w:val="en-US"/>
        </w:rPr>
        <w:t xml:space="preserve"> </w:t>
      </w:r>
      <w:r w:rsidRPr="00496C23">
        <w:rPr>
          <w:rFonts w:ascii="Calibri" w:hAnsi="Calibri" w:cs="Calibri"/>
          <w:lang w:val="en-US"/>
        </w:rPr>
        <w:t xml:space="preserve">set during the previous appraisal </w:t>
      </w:r>
      <w:r w:rsidR="00496C23" w:rsidRPr="00496C23">
        <w:rPr>
          <w:rFonts w:ascii="Calibri" w:hAnsi="Calibri" w:cs="Calibri"/>
          <w:lang w:val="en-US"/>
        </w:rPr>
        <w:t>cycle.</w:t>
      </w:r>
    </w:p>
    <w:p w14:paraId="40E7E6E3" w14:textId="664BB39E" w:rsidR="00496C23" w:rsidRPr="00496C23" w:rsidRDefault="007507E8" w:rsidP="005C762A">
      <w:pPr>
        <w:pStyle w:val="ListParagraph"/>
        <w:numPr>
          <w:ilvl w:val="0"/>
          <w:numId w:val="4"/>
        </w:numPr>
        <w:autoSpaceDE w:val="0"/>
        <w:autoSpaceDN w:val="0"/>
        <w:adjustRightInd w:val="0"/>
        <w:spacing w:after="0" w:line="240" w:lineRule="auto"/>
        <w:jc w:val="both"/>
        <w:rPr>
          <w:rFonts w:ascii="Calibri" w:hAnsi="Calibri" w:cs="Calibri"/>
          <w:lang w:val="en-US"/>
        </w:rPr>
      </w:pPr>
      <w:r w:rsidRPr="00496C23">
        <w:rPr>
          <w:rFonts w:ascii="Calibri" w:hAnsi="Calibri" w:cs="Calibri"/>
          <w:lang w:val="en-US"/>
        </w:rPr>
        <w:t>To look forward to what needs to be accomplished during the coming year and agree</w:t>
      </w:r>
      <w:r w:rsidR="005210AB" w:rsidRPr="00496C23">
        <w:rPr>
          <w:rFonts w:ascii="Calibri" w:hAnsi="Calibri" w:cs="Calibri"/>
          <w:lang w:val="en-US"/>
        </w:rPr>
        <w:t xml:space="preserve"> </w:t>
      </w:r>
      <w:r w:rsidRPr="00496C23">
        <w:rPr>
          <w:rFonts w:ascii="Calibri" w:hAnsi="Calibri" w:cs="Calibri"/>
          <w:lang w:val="en-US"/>
        </w:rPr>
        <w:t xml:space="preserve">objectives </w:t>
      </w:r>
      <w:r w:rsidR="00496C23" w:rsidRPr="00496C23">
        <w:rPr>
          <w:rFonts w:ascii="Calibri" w:hAnsi="Calibri" w:cs="Calibri"/>
          <w:lang w:val="en-US"/>
        </w:rPr>
        <w:t>accordingly.</w:t>
      </w:r>
    </w:p>
    <w:p w14:paraId="575429D7" w14:textId="0D1FC5F0" w:rsidR="007507E8" w:rsidRPr="0001173A" w:rsidRDefault="007507E8" w:rsidP="005C762A">
      <w:pPr>
        <w:pStyle w:val="ListParagraph"/>
        <w:numPr>
          <w:ilvl w:val="0"/>
          <w:numId w:val="4"/>
        </w:numPr>
        <w:autoSpaceDE w:val="0"/>
        <w:autoSpaceDN w:val="0"/>
        <w:adjustRightInd w:val="0"/>
        <w:spacing w:after="0" w:line="240" w:lineRule="auto"/>
        <w:jc w:val="both"/>
        <w:rPr>
          <w:rFonts w:ascii="Calibri" w:hAnsi="Calibri" w:cs="Calibri"/>
          <w:lang w:val="en-US"/>
        </w:rPr>
      </w:pPr>
      <w:r w:rsidRPr="00496C23">
        <w:rPr>
          <w:rFonts w:ascii="Calibri" w:hAnsi="Calibri" w:cs="Calibri"/>
          <w:lang w:val="en-US"/>
        </w:rPr>
        <w:t>Discuss and identify support, learning &amp; development activities that may help the member</w:t>
      </w:r>
      <w:r w:rsidR="0001173A">
        <w:rPr>
          <w:rFonts w:ascii="Calibri" w:hAnsi="Calibri" w:cs="Calibri"/>
          <w:lang w:val="en-US"/>
        </w:rPr>
        <w:t xml:space="preserve"> </w:t>
      </w:r>
      <w:r w:rsidRPr="0001173A">
        <w:rPr>
          <w:rFonts w:ascii="Calibri" w:hAnsi="Calibri" w:cs="Calibri"/>
          <w:lang w:val="en-US"/>
        </w:rPr>
        <w:t>of staff meet their objectives and record this on the Performance Development Plan (PDP)</w:t>
      </w:r>
    </w:p>
    <w:p w14:paraId="504CB1A3" w14:textId="5BFF31D8" w:rsidR="00B04430" w:rsidRPr="00496C23" w:rsidRDefault="007507E8" w:rsidP="005C762A">
      <w:pPr>
        <w:pStyle w:val="ListParagraph"/>
        <w:numPr>
          <w:ilvl w:val="0"/>
          <w:numId w:val="4"/>
        </w:numPr>
        <w:autoSpaceDE w:val="0"/>
        <w:autoSpaceDN w:val="0"/>
        <w:adjustRightInd w:val="0"/>
        <w:spacing w:after="0" w:line="240" w:lineRule="auto"/>
        <w:jc w:val="both"/>
        <w:rPr>
          <w:rFonts w:ascii="Calibri" w:hAnsi="Calibri" w:cs="Calibri"/>
          <w:lang w:val="en-US"/>
        </w:rPr>
      </w:pPr>
      <w:r w:rsidRPr="00496C23">
        <w:rPr>
          <w:rFonts w:ascii="Calibri" w:hAnsi="Calibri" w:cs="Calibri"/>
          <w:lang w:val="en-US"/>
        </w:rPr>
        <w:t>Discuss</w:t>
      </w:r>
      <w:r w:rsidR="00B04430" w:rsidRPr="00496C23">
        <w:rPr>
          <w:rFonts w:ascii="Calibri" w:hAnsi="Calibri" w:cs="Calibri"/>
          <w:lang w:val="en-US"/>
        </w:rPr>
        <w:t xml:space="preserve"> member of staffs’ career aspirations and </w:t>
      </w:r>
      <w:r w:rsidR="0001173A" w:rsidRPr="00496C23">
        <w:rPr>
          <w:rFonts w:ascii="Calibri" w:hAnsi="Calibri" w:cs="Calibri"/>
          <w:lang w:val="en-US"/>
        </w:rPr>
        <w:t>plans.</w:t>
      </w:r>
    </w:p>
    <w:p w14:paraId="214E7E9E" w14:textId="29625C43" w:rsidR="00584761" w:rsidRPr="00496C23" w:rsidRDefault="00B04430" w:rsidP="005C762A">
      <w:pPr>
        <w:pStyle w:val="ListParagraph"/>
        <w:numPr>
          <w:ilvl w:val="0"/>
          <w:numId w:val="4"/>
        </w:numPr>
        <w:jc w:val="both"/>
        <w:rPr>
          <w:rFonts w:ascii="Calibri" w:hAnsi="Calibri" w:cs="Calibri"/>
          <w:lang w:val="en-US"/>
        </w:rPr>
      </w:pPr>
      <w:r w:rsidRPr="00496C23">
        <w:rPr>
          <w:rFonts w:ascii="Calibri" w:hAnsi="Calibri" w:cs="Calibri"/>
          <w:lang w:val="en-US"/>
        </w:rPr>
        <w:t xml:space="preserve">Set a review date for the mid appraisal </w:t>
      </w:r>
      <w:r w:rsidR="0001173A" w:rsidRPr="00496C23">
        <w:rPr>
          <w:rFonts w:ascii="Calibri" w:hAnsi="Calibri" w:cs="Calibri"/>
          <w:lang w:val="en-US"/>
        </w:rPr>
        <w:t>review.</w:t>
      </w:r>
    </w:p>
    <w:p w14:paraId="6EE95299" w14:textId="0812A68E" w:rsidR="007507E8" w:rsidRDefault="007507E8" w:rsidP="005C762A">
      <w:pPr>
        <w:jc w:val="both"/>
        <w:rPr>
          <w:rFonts w:ascii="Calibri" w:hAnsi="Calibri" w:cs="Calibri"/>
          <w:lang w:val="en-US"/>
        </w:rPr>
      </w:pPr>
    </w:p>
    <w:p w14:paraId="1C8FC4E4" w14:textId="3A53DE65" w:rsidR="00B04430" w:rsidRDefault="00B04430" w:rsidP="005C762A">
      <w:pPr>
        <w:autoSpaceDE w:val="0"/>
        <w:autoSpaceDN w:val="0"/>
        <w:adjustRightInd w:val="0"/>
        <w:spacing w:after="0" w:line="240" w:lineRule="auto"/>
        <w:jc w:val="both"/>
        <w:rPr>
          <w:rFonts w:ascii="Calibri-Bold" w:hAnsi="Calibri-Bold" w:cs="Calibri-Bold"/>
          <w:b/>
          <w:bCs/>
          <w:lang w:val="en-US"/>
        </w:rPr>
      </w:pPr>
      <w:r>
        <w:rPr>
          <w:rFonts w:ascii="Calibri-Bold" w:hAnsi="Calibri-Bold" w:cs="Calibri-Bold"/>
          <w:b/>
          <w:bCs/>
          <w:lang w:val="en-US"/>
        </w:rPr>
        <w:t>End of year review</w:t>
      </w:r>
    </w:p>
    <w:p w14:paraId="3E87A00F" w14:textId="77777777" w:rsidR="00B04430" w:rsidRDefault="00B04430" w:rsidP="005C762A">
      <w:pPr>
        <w:autoSpaceDE w:val="0"/>
        <w:autoSpaceDN w:val="0"/>
        <w:adjustRightInd w:val="0"/>
        <w:spacing w:after="0" w:line="240" w:lineRule="auto"/>
        <w:jc w:val="both"/>
        <w:rPr>
          <w:rFonts w:ascii="Calibri-Bold" w:hAnsi="Calibri-Bold" w:cs="Calibri-Bold"/>
          <w:b/>
          <w:bCs/>
          <w:lang w:val="en-US"/>
        </w:rPr>
      </w:pPr>
    </w:p>
    <w:p w14:paraId="52813106" w14:textId="77777777" w:rsidR="00B04430" w:rsidRDefault="00B04430" w:rsidP="005C762A">
      <w:pPr>
        <w:autoSpaceDE w:val="0"/>
        <w:autoSpaceDN w:val="0"/>
        <w:adjustRightInd w:val="0"/>
        <w:spacing w:after="0" w:line="240" w:lineRule="auto"/>
        <w:jc w:val="both"/>
        <w:rPr>
          <w:rFonts w:ascii="Calibri" w:hAnsi="Calibri" w:cs="Calibri"/>
          <w:lang w:val="en-US"/>
        </w:rPr>
      </w:pPr>
      <w:r>
        <w:rPr>
          <w:rFonts w:ascii="Calibri" w:hAnsi="Calibri" w:cs="Calibri"/>
          <w:lang w:val="en-US"/>
        </w:rPr>
        <w:t>This part of the meeting should focus on reviewing the staff member’s full year performance against</w:t>
      </w:r>
    </w:p>
    <w:p w14:paraId="486A8FAA" w14:textId="7600A544" w:rsidR="00B04430" w:rsidRDefault="00B04430" w:rsidP="005C762A">
      <w:pPr>
        <w:autoSpaceDE w:val="0"/>
        <w:autoSpaceDN w:val="0"/>
        <w:adjustRightInd w:val="0"/>
        <w:spacing w:after="0" w:line="240" w:lineRule="auto"/>
        <w:jc w:val="both"/>
        <w:rPr>
          <w:rFonts w:ascii="Calibri" w:hAnsi="Calibri" w:cs="Calibri"/>
          <w:lang w:val="en-US"/>
        </w:rPr>
      </w:pPr>
      <w:r>
        <w:rPr>
          <w:rFonts w:ascii="Calibri" w:hAnsi="Calibri" w:cs="Calibri"/>
          <w:lang w:val="en-US"/>
        </w:rPr>
        <w:t>the objectives that were set at the start of the year. The personal development plan should also be</w:t>
      </w:r>
      <w:r w:rsidR="005210AB">
        <w:rPr>
          <w:rFonts w:ascii="Calibri" w:hAnsi="Calibri" w:cs="Calibri"/>
          <w:lang w:val="en-US"/>
        </w:rPr>
        <w:t xml:space="preserve"> </w:t>
      </w:r>
      <w:r>
        <w:rPr>
          <w:rFonts w:ascii="Calibri" w:hAnsi="Calibri" w:cs="Calibri"/>
          <w:lang w:val="en-US"/>
        </w:rPr>
        <w:t>discussed and reviewed to identify the learning needs that have been met and the impact the</w:t>
      </w:r>
      <w:r w:rsidR="005C762A">
        <w:rPr>
          <w:rFonts w:ascii="Calibri" w:hAnsi="Calibri" w:cs="Calibri"/>
          <w:lang w:val="en-US"/>
        </w:rPr>
        <w:t xml:space="preserve"> </w:t>
      </w:r>
      <w:r>
        <w:rPr>
          <w:rFonts w:ascii="Calibri" w:hAnsi="Calibri" w:cs="Calibri"/>
          <w:lang w:val="en-US"/>
        </w:rPr>
        <w:t xml:space="preserve">learning and development has had on the appraisee’s performance. </w:t>
      </w:r>
      <w:r w:rsidRPr="0001173A">
        <w:rPr>
          <w:rFonts w:ascii="Calibri" w:hAnsi="Calibri" w:cs="Calibri"/>
          <w:lang w:val="en-US"/>
        </w:rPr>
        <w:t>The Appraisal Review Form</w:t>
      </w:r>
      <w:r w:rsidR="005C762A">
        <w:rPr>
          <w:rFonts w:ascii="Calibri" w:hAnsi="Calibri" w:cs="Calibri"/>
          <w:lang w:val="en-US"/>
        </w:rPr>
        <w:t xml:space="preserve"> </w:t>
      </w:r>
      <w:r w:rsidRPr="0001173A">
        <w:rPr>
          <w:rFonts w:ascii="Calibri" w:hAnsi="Calibri" w:cs="Calibri"/>
          <w:lang w:val="en-US"/>
        </w:rPr>
        <w:t>should be used to record this meeting</w:t>
      </w:r>
      <w:r w:rsidR="00727D88" w:rsidRPr="0001173A">
        <w:rPr>
          <w:rFonts w:ascii="Calibri" w:hAnsi="Calibri" w:cs="Calibri"/>
          <w:lang w:val="en-US"/>
        </w:rPr>
        <w:t xml:space="preserve"> or for GPP staff, the SMART system should be used.</w:t>
      </w:r>
    </w:p>
    <w:p w14:paraId="45B5EB43" w14:textId="77777777" w:rsidR="00B04430" w:rsidRDefault="00B04430" w:rsidP="005C762A">
      <w:pPr>
        <w:autoSpaceDE w:val="0"/>
        <w:autoSpaceDN w:val="0"/>
        <w:adjustRightInd w:val="0"/>
        <w:spacing w:after="0" w:line="240" w:lineRule="auto"/>
        <w:jc w:val="both"/>
        <w:rPr>
          <w:rFonts w:ascii="Calibri" w:hAnsi="Calibri" w:cs="Calibri"/>
          <w:lang w:val="en-US"/>
        </w:rPr>
      </w:pPr>
    </w:p>
    <w:p w14:paraId="3B1656DB" w14:textId="158B871B" w:rsidR="00B04430" w:rsidRDefault="00B04430" w:rsidP="005C762A">
      <w:pPr>
        <w:autoSpaceDE w:val="0"/>
        <w:autoSpaceDN w:val="0"/>
        <w:adjustRightInd w:val="0"/>
        <w:spacing w:after="0" w:line="240" w:lineRule="auto"/>
        <w:jc w:val="both"/>
        <w:rPr>
          <w:rFonts w:ascii="Calibri-Bold" w:hAnsi="Calibri-Bold" w:cs="Calibri-Bold"/>
          <w:b/>
          <w:bCs/>
          <w:lang w:val="en-US"/>
        </w:rPr>
      </w:pPr>
      <w:r>
        <w:rPr>
          <w:rFonts w:ascii="Calibri-Bold" w:hAnsi="Calibri-Bold" w:cs="Calibri-Bold"/>
          <w:b/>
          <w:bCs/>
          <w:lang w:val="en-US"/>
        </w:rPr>
        <w:t>Setting Objectives</w:t>
      </w:r>
    </w:p>
    <w:p w14:paraId="24CAD0A8" w14:textId="77777777" w:rsidR="0001173A" w:rsidRDefault="0001173A" w:rsidP="005C762A">
      <w:pPr>
        <w:autoSpaceDE w:val="0"/>
        <w:autoSpaceDN w:val="0"/>
        <w:adjustRightInd w:val="0"/>
        <w:spacing w:after="0" w:line="240" w:lineRule="auto"/>
        <w:jc w:val="both"/>
        <w:rPr>
          <w:rFonts w:ascii="Calibri-Bold" w:hAnsi="Calibri-Bold" w:cs="Calibri-Bold"/>
          <w:b/>
          <w:bCs/>
          <w:lang w:val="en-US"/>
        </w:rPr>
      </w:pPr>
    </w:p>
    <w:p w14:paraId="630EF130" w14:textId="77777777" w:rsidR="00B04430" w:rsidRDefault="00B04430" w:rsidP="005C762A">
      <w:pPr>
        <w:autoSpaceDE w:val="0"/>
        <w:autoSpaceDN w:val="0"/>
        <w:adjustRightInd w:val="0"/>
        <w:spacing w:after="0" w:line="240" w:lineRule="auto"/>
        <w:jc w:val="both"/>
        <w:rPr>
          <w:rFonts w:ascii="Calibri" w:hAnsi="Calibri" w:cs="Calibri"/>
          <w:lang w:val="en-US"/>
        </w:rPr>
      </w:pPr>
      <w:r>
        <w:rPr>
          <w:rFonts w:ascii="Calibri" w:hAnsi="Calibri" w:cs="Calibri"/>
          <w:lang w:val="en-US"/>
        </w:rPr>
        <w:t>This part of the meeting will focus on the objectives and development plans for the year ahead. The</w:t>
      </w:r>
    </w:p>
    <w:p w14:paraId="0C8F2098" w14:textId="6215D516" w:rsidR="00B04430" w:rsidRDefault="00B04430" w:rsidP="005C762A">
      <w:pPr>
        <w:autoSpaceDE w:val="0"/>
        <w:autoSpaceDN w:val="0"/>
        <w:adjustRightInd w:val="0"/>
        <w:spacing w:after="0" w:line="240" w:lineRule="auto"/>
        <w:jc w:val="both"/>
        <w:rPr>
          <w:rFonts w:ascii="Calibri" w:hAnsi="Calibri" w:cs="Calibri"/>
          <w:lang w:val="en-US"/>
        </w:rPr>
      </w:pPr>
      <w:r>
        <w:rPr>
          <w:rFonts w:ascii="Calibri" w:hAnsi="Calibri" w:cs="Calibri"/>
          <w:lang w:val="en-US"/>
        </w:rPr>
        <w:t>Appraisal Form</w:t>
      </w:r>
      <w:r w:rsidR="00D07DC0">
        <w:rPr>
          <w:rFonts w:ascii="Calibri" w:hAnsi="Calibri" w:cs="Calibri"/>
          <w:lang w:val="en-US"/>
        </w:rPr>
        <w:t xml:space="preserve"> </w:t>
      </w:r>
      <w:r w:rsidR="00D07DC0" w:rsidRPr="00D07DC0">
        <w:rPr>
          <w:rFonts w:ascii="Calibri" w:hAnsi="Calibri" w:cs="Calibri"/>
          <w:b/>
          <w:bCs/>
          <w:lang w:val="en-US"/>
        </w:rPr>
        <w:t>(See Appendix A)</w:t>
      </w:r>
      <w:r>
        <w:rPr>
          <w:rFonts w:ascii="Calibri" w:hAnsi="Calibri" w:cs="Calibri"/>
          <w:lang w:val="en-US"/>
        </w:rPr>
        <w:t xml:space="preserve"> – Setting Objectives</w:t>
      </w:r>
      <w:r w:rsidR="005210AB">
        <w:rPr>
          <w:rFonts w:ascii="Calibri" w:hAnsi="Calibri" w:cs="Calibri"/>
          <w:lang w:val="en-US"/>
        </w:rPr>
        <w:t>/SMART</w:t>
      </w:r>
      <w:r>
        <w:rPr>
          <w:rFonts w:ascii="Calibri" w:hAnsi="Calibri" w:cs="Calibri"/>
          <w:lang w:val="en-US"/>
        </w:rPr>
        <w:t xml:space="preserve"> should be used to record this part of the meeting</w:t>
      </w:r>
      <w:r w:rsidR="005210AB">
        <w:rPr>
          <w:rFonts w:ascii="Calibri" w:hAnsi="Calibri" w:cs="Calibri"/>
          <w:lang w:val="en-US"/>
        </w:rPr>
        <w:t>.</w:t>
      </w:r>
    </w:p>
    <w:p w14:paraId="39B8F48E" w14:textId="77777777" w:rsidR="00B04430" w:rsidRDefault="00B04430" w:rsidP="005C762A">
      <w:pPr>
        <w:autoSpaceDE w:val="0"/>
        <w:autoSpaceDN w:val="0"/>
        <w:adjustRightInd w:val="0"/>
        <w:spacing w:after="0" w:line="240" w:lineRule="auto"/>
        <w:jc w:val="both"/>
        <w:rPr>
          <w:rFonts w:ascii="Calibri" w:hAnsi="Calibri" w:cs="Calibri"/>
          <w:lang w:val="en-US"/>
        </w:rPr>
      </w:pPr>
    </w:p>
    <w:p w14:paraId="69E20FAE" w14:textId="078AAD27" w:rsidR="00B04430" w:rsidRDefault="00B04430" w:rsidP="005C762A">
      <w:pPr>
        <w:autoSpaceDE w:val="0"/>
        <w:autoSpaceDN w:val="0"/>
        <w:adjustRightInd w:val="0"/>
        <w:spacing w:after="0" w:line="240" w:lineRule="auto"/>
        <w:jc w:val="both"/>
        <w:rPr>
          <w:rFonts w:ascii="Calibri-Bold" w:hAnsi="Calibri-Bold" w:cs="Calibri-Bold"/>
          <w:b/>
          <w:bCs/>
          <w:lang w:val="en-US"/>
        </w:rPr>
      </w:pPr>
      <w:r>
        <w:rPr>
          <w:rFonts w:ascii="Calibri-Bold" w:hAnsi="Calibri-Bold" w:cs="Calibri-Bold"/>
          <w:b/>
          <w:bCs/>
          <w:lang w:val="en-US"/>
        </w:rPr>
        <w:t>How to set objectives</w:t>
      </w:r>
    </w:p>
    <w:p w14:paraId="6E21622B" w14:textId="77777777" w:rsidR="00B04430" w:rsidRDefault="00B04430" w:rsidP="005C762A">
      <w:pPr>
        <w:autoSpaceDE w:val="0"/>
        <w:autoSpaceDN w:val="0"/>
        <w:adjustRightInd w:val="0"/>
        <w:spacing w:after="0" w:line="240" w:lineRule="auto"/>
        <w:jc w:val="both"/>
        <w:rPr>
          <w:rFonts w:ascii="Calibri-Bold" w:hAnsi="Calibri-Bold" w:cs="Calibri-Bold"/>
          <w:b/>
          <w:bCs/>
          <w:lang w:val="en-US"/>
        </w:rPr>
      </w:pPr>
    </w:p>
    <w:p w14:paraId="162D37B0" w14:textId="54880BE4" w:rsidR="00B04430" w:rsidRDefault="00B04430" w:rsidP="005C762A">
      <w:pPr>
        <w:autoSpaceDE w:val="0"/>
        <w:autoSpaceDN w:val="0"/>
        <w:adjustRightInd w:val="0"/>
        <w:spacing w:after="0" w:line="240" w:lineRule="auto"/>
        <w:jc w:val="both"/>
        <w:rPr>
          <w:rFonts w:ascii="Calibri" w:hAnsi="Calibri" w:cs="Calibri"/>
          <w:lang w:val="en-US"/>
        </w:rPr>
      </w:pPr>
      <w:r w:rsidRPr="0001173A">
        <w:rPr>
          <w:rFonts w:ascii="Calibri" w:hAnsi="Calibri" w:cs="Calibri"/>
          <w:lang w:val="en-US"/>
        </w:rPr>
        <w:t xml:space="preserve">Objective setting involves a two-way discussion between the </w:t>
      </w:r>
      <w:r w:rsidR="00C326CA">
        <w:rPr>
          <w:rFonts w:ascii="Calibri" w:hAnsi="Calibri" w:cs="Calibri"/>
          <w:lang w:val="en-US"/>
        </w:rPr>
        <w:t>Lead/</w:t>
      </w:r>
      <w:r w:rsidRPr="0001173A">
        <w:rPr>
          <w:rFonts w:ascii="Calibri" w:hAnsi="Calibri" w:cs="Calibri"/>
          <w:lang w:val="en-US"/>
        </w:rPr>
        <w:t>manager</w:t>
      </w:r>
      <w:r w:rsidR="005210AB" w:rsidRPr="0001173A">
        <w:rPr>
          <w:rFonts w:ascii="Calibri" w:hAnsi="Calibri" w:cs="Calibri"/>
          <w:lang w:val="en-US"/>
        </w:rPr>
        <w:t xml:space="preserve"> </w:t>
      </w:r>
      <w:r w:rsidRPr="0001173A">
        <w:rPr>
          <w:rFonts w:ascii="Calibri" w:hAnsi="Calibri" w:cs="Calibri"/>
          <w:lang w:val="en-US"/>
        </w:rPr>
        <w:t>and the employee. It is reasonable to set a minimum of 3 and maximum of 5 objectives which must</w:t>
      </w:r>
      <w:r w:rsidR="005210AB" w:rsidRPr="0001173A">
        <w:rPr>
          <w:rFonts w:ascii="Calibri" w:hAnsi="Calibri" w:cs="Calibri"/>
          <w:lang w:val="en-US"/>
        </w:rPr>
        <w:t xml:space="preserve"> </w:t>
      </w:r>
      <w:r w:rsidRPr="0001173A">
        <w:rPr>
          <w:rFonts w:ascii="Calibri" w:hAnsi="Calibri" w:cs="Calibri"/>
          <w:lang w:val="en-US"/>
        </w:rPr>
        <w:t>be specific to the role, focusing on the key deliverables, as well as the competencies required,</w:t>
      </w:r>
      <w:r w:rsidR="005210AB" w:rsidRPr="0001173A">
        <w:rPr>
          <w:rFonts w:ascii="Calibri" w:hAnsi="Calibri" w:cs="Calibri"/>
          <w:lang w:val="en-US"/>
        </w:rPr>
        <w:t xml:space="preserve"> </w:t>
      </w:r>
      <w:r w:rsidRPr="0001173A">
        <w:rPr>
          <w:rFonts w:ascii="Calibri" w:hAnsi="Calibri" w:cs="Calibri"/>
          <w:lang w:val="en-US"/>
        </w:rPr>
        <w:t xml:space="preserve">relevant to the employees pay banding. </w:t>
      </w:r>
      <w:r w:rsidR="005210AB" w:rsidRPr="0001173A">
        <w:rPr>
          <w:rFonts w:ascii="Calibri" w:hAnsi="Calibri" w:cs="Calibri"/>
          <w:lang w:val="en-US"/>
        </w:rPr>
        <w:t xml:space="preserve"> </w:t>
      </w:r>
      <w:r w:rsidRPr="0001173A">
        <w:rPr>
          <w:rFonts w:ascii="Calibri" w:hAnsi="Calibri" w:cs="Calibri"/>
          <w:lang w:val="en-US"/>
        </w:rPr>
        <w:t>Agreed objectives must be Specific, Measurable, Achievable,</w:t>
      </w:r>
      <w:r w:rsidR="005210AB" w:rsidRPr="0001173A">
        <w:rPr>
          <w:rFonts w:ascii="Calibri" w:hAnsi="Calibri" w:cs="Calibri"/>
          <w:lang w:val="en-US"/>
        </w:rPr>
        <w:t xml:space="preserve"> </w:t>
      </w:r>
      <w:r w:rsidRPr="0001173A">
        <w:rPr>
          <w:rFonts w:ascii="Calibri" w:hAnsi="Calibri" w:cs="Calibri"/>
          <w:lang w:val="en-US"/>
        </w:rPr>
        <w:t>Relevant, Time bound (SMART) to enable managers and employees to monitor progress against the</w:t>
      </w:r>
      <w:r w:rsidR="005210AB" w:rsidRPr="0001173A">
        <w:rPr>
          <w:rFonts w:ascii="Calibri" w:hAnsi="Calibri" w:cs="Calibri"/>
          <w:lang w:val="en-US"/>
        </w:rPr>
        <w:t xml:space="preserve"> </w:t>
      </w:r>
      <w:r w:rsidRPr="0001173A">
        <w:rPr>
          <w:rFonts w:ascii="Calibri" w:hAnsi="Calibri" w:cs="Calibri"/>
          <w:lang w:val="en-US"/>
        </w:rPr>
        <w:t>objectives. For example:</w:t>
      </w:r>
    </w:p>
    <w:p w14:paraId="0E61BD1C" w14:textId="77777777" w:rsidR="00B04430" w:rsidRDefault="00B04430" w:rsidP="005C762A">
      <w:pPr>
        <w:autoSpaceDE w:val="0"/>
        <w:autoSpaceDN w:val="0"/>
        <w:adjustRightInd w:val="0"/>
        <w:spacing w:after="0" w:line="240" w:lineRule="auto"/>
        <w:jc w:val="both"/>
        <w:rPr>
          <w:rFonts w:ascii="Calibri" w:hAnsi="Calibri" w:cs="Calibri"/>
          <w:lang w:val="en-US"/>
        </w:rPr>
      </w:pPr>
    </w:p>
    <w:tbl>
      <w:tblPr>
        <w:tblStyle w:val="TableGrid"/>
        <w:tblW w:w="0" w:type="auto"/>
        <w:tblLook w:val="04A0" w:firstRow="1" w:lastRow="0" w:firstColumn="1" w:lastColumn="0" w:noHBand="0" w:noVBand="1"/>
      </w:tblPr>
      <w:tblGrid>
        <w:gridCol w:w="4508"/>
        <w:gridCol w:w="4508"/>
      </w:tblGrid>
      <w:tr w:rsidR="005210AB" w:rsidRPr="005210AB" w14:paraId="5D1D6341" w14:textId="77777777" w:rsidTr="005210AB">
        <w:tc>
          <w:tcPr>
            <w:tcW w:w="4508" w:type="dxa"/>
          </w:tcPr>
          <w:p w14:paraId="02CB948B" w14:textId="0096F872" w:rsidR="005210AB" w:rsidRPr="005210AB" w:rsidRDefault="005210AB" w:rsidP="005C762A">
            <w:pPr>
              <w:autoSpaceDE w:val="0"/>
              <w:autoSpaceDN w:val="0"/>
              <w:adjustRightInd w:val="0"/>
              <w:jc w:val="both"/>
              <w:rPr>
                <w:rFonts w:ascii="Calibri-Bold" w:hAnsi="Calibri-Bold" w:cs="Calibri-Bold"/>
                <w:b/>
                <w:bCs/>
                <w:lang w:val="en-US"/>
              </w:rPr>
            </w:pPr>
            <w:r w:rsidRPr="005210AB">
              <w:rPr>
                <w:rFonts w:ascii="Calibri-Bold" w:hAnsi="Calibri-Bold" w:cs="Calibri-Bold"/>
                <w:b/>
                <w:bCs/>
                <w:lang w:val="en-US"/>
              </w:rPr>
              <w:t xml:space="preserve">SMART </w:t>
            </w:r>
          </w:p>
        </w:tc>
        <w:tc>
          <w:tcPr>
            <w:tcW w:w="4508" w:type="dxa"/>
          </w:tcPr>
          <w:p w14:paraId="5670A40F" w14:textId="74B0EED9" w:rsidR="005210AB" w:rsidRDefault="005210AB" w:rsidP="005C762A">
            <w:pPr>
              <w:autoSpaceDE w:val="0"/>
              <w:autoSpaceDN w:val="0"/>
              <w:adjustRightInd w:val="0"/>
              <w:jc w:val="both"/>
              <w:rPr>
                <w:rFonts w:ascii="Calibri" w:hAnsi="Calibri" w:cs="Calibri"/>
                <w:lang w:val="en-US"/>
              </w:rPr>
            </w:pPr>
            <w:r w:rsidRPr="005210AB">
              <w:rPr>
                <w:rFonts w:ascii="Calibri-Bold" w:hAnsi="Calibri-Bold" w:cs="Calibri-Bold"/>
                <w:b/>
                <w:bCs/>
                <w:lang w:val="en-US"/>
              </w:rPr>
              <w:t>Not SMART</w:t>
            </w:r>
          </w:p>
          <w:p w14:paraId="570E5D47" w14:textId="6242A342" w:rsidR="005210AB" w:rsidRPr="005210AB" w:rsidRDefault="005210AB" w:rsidP="005C762A">
            <w:pPr>
              <w:autoSpaceDE w:val="0"/>
              <w:autoSpaceDN w:val="0"/>
              <w:adjustRightInd w:val="0"/>
              <w:jc w:val="both"/>
              <w:rPr>
                <w:rFonts w:ascii="Calibri" w:hAnsi="Calibri" w:cs="Calibri"/>
                <w:lang w:val="en-US"/>
              </w:rPr>
            </w:pPr>
          </w:p>
        </w:tc>
      </w:tr>
      <w:tr w:rsidR="005210AB" w:rsidRPr="005210AB" w14:paraId="00C4D6A9" w14:textId="77777777" w:rsidTr="005210AB">
        <w:tc>
          <w:tcPr>
            <w:tcW w:w="4508" w:type="dxa"/>
          </w:tcPr>
          <w:p w14:paraId="4B75AC20" w14:textId="6DE4F6BC" w:rsidR="005210AB" w:rsidRPr="005210AB" w:rsidRDefault="005210AB" w:rsidP="005C762A">
            <w:pPr>
              <w:autoSpaceDE w:val="0"/>
              <w:autoSpaceDN w:val="0"/>
              <w:adjustRightInd w:val="0"/>
              <w:jc w:val="both"/>
              <w:rPr>
                <w:rFonts w:ascii="Calibri" w:hAnsi="Calibri" w:cs="Calibri"/>
                <w:lang w:val="en-US"/>
              </w:rPr>
            </w:pPr>
            <w:r w:rsidRPr="005210AB">
              <w:rPr>
                <w:rFonts w:ascii="Calibri" w:hAnsi="Calibri" w:cs="Calibri"/>
                <w:lang w:val="en-US"/>
              </w:rPr>
              <w:t>Prepare an options paper as to where services should be located with recommendations within</w:t>
            </w:r>
            <w:r>
              <w:rPr>
                <w:rFonts w:ascii="Calibri" w:hAnsi="Calibri" w:cs="Calibri"/>
                <w:lang w:val="en-US"/>
              </w:rPr>
              <w:t xml:space="preserve"> </w:t>
            </w:r>
            <w:r w:rsidRPr="005210AB">
              <w:rPr>
                <w:rFonts w:ascii="Calibri" w:hAnsi="Calibri" w:cs="Calibri"/>
                <w:lang w:val="en-US"/>
              </w:rPr>
              <w:t>one month</w:t>
            </w:r>
          </w:p>
        </w:tc>
        <w:tc>
          <w:tcPr>
            <w:tcW w:w="4508" w:type="dxa"/>
          </w:tcPr>
          <w:p w14:paraId="71174CCB" w14:textId="3706E874" w:rsidR="005210AB" w:rsidRDefault="005210AB" w:rsidP="005C762A">
            <w:pPr>
              <w:autoSpaceDE w:val="0"/>
              <w:autoSpaceDN w:val="0"/>
              <w:adjustRightInd w:val="0"/>
              <w:jc w:val="both"/>
              <w:rPr>
                <w:rFonts w:ascii="Calibri" w:hAnsi="Calibri" w:cs="Calibri"/>
                <w:lang w:val="en-US"/>
              </w:rPr>
            </w:pPr>
            <w:r w:rsidRPr="005210AB">
              <w:rPr>
                <w:rFonts w:ascii="Calibri" w:hAnsi="Calibri" w:cs="Calibri"/>
                <w:lang w:val="en-US"/>
              </w:rPr>
              <w:t>Consider where services should be located.</w:t>
            </w:r>
          </w:p>
          <w:p w14:paraId="1E8D639C" w14:textId="77777777" w:rsidR="005210AB" w:rsidRDefault="005210AB" w:rsidP="005C762A">
            <w:pPr>
              <w:autoSpaceDE w:val="0"/>
              <w:autoSpaceDN w:val="0"/>
              <w:adjustRightInd w:val="0"/>
              <w:jc w:val="both"/>
              <w:rPr>
                <w:rFonts w:ascii="Calibri" w:hAnsi="Calibri" w:cs="Calibri"/>
                <w:lang w:val="en-US"/>
              </w:rPr>
            </w:pPr>
          </w:p>
          <w:p w14:paraId="10D7849B" w14:textId="77777777" w:rsidR="005210AB" w:rsidRDefault="005210AB" w:rsidP="005C762A">
            <w:pPr>
              <w:autoSpaceDE w:val="0"/>
              <w:autoSpaceDN w:val="0"/>
              <w:adjustRightInd w:val="0"/>
              <w:jc w:val="both"/>
              <w:rPr>
                <w:rFonts w:ascii="Calibri" w:hAnsi="Calibri" w:cs="Calibri"/>
                <w:lang w:val="en-US"/>
              </w:rPr>
            </w:pPr>
          </w:p>
          <w:p w14:paraId="7C591699" w14:textId="55F9A2D3" w:rsidR="005210AB" w:rsidRPr="005210AB" w:rsidRDefault="005210AB" w:rsidP="005C762A">
            <w:pPr>
              <w:autoSpaceDE w:val="0"/>
              <w:autoSpaceDN w:val="0"/>
              <w:adjustRightInd w:val="0"/>
              <w:jc w:val="both"/>
              <w:rPr>
                <w:rFonts w:ascii="Calibri" w:hAnsi="Calibri" w:cs="Calibri"/>
                <w:lang w:val="en-US"/>
              </w:rPr>
            </w:pPr>
          </w:p>
        </w:tc>
      </w:tr>
      <w:tr w:rsidR="005210AB" w:rsidRPr="005210AB" w14:paraId="411BFABD" w14:textId="77777777" w:rsidTr="005210AB">
        <w:tc>
          <w:tcPr>
            <w:tcW w:w="4508" w:type="dxa"/>
          </w:tcPr>
          <w:p w14:paraId="1A6BB43D" w14:textId="07B5DAC3" w:rsidR="005210AB" w:rsidRPr="005210AB" w:rsidRDefault="005210AB" w:rsidP="005C762A">
            <w:pPr>
              <w:autoSpaceDE w:val="0"/>
              <w:autoSpaceDN w:val="0"/>
              <w:adjustRightInd w:val="0"/>
              <w:jc w:val="both"/>
              <w:rPr>
                <w:rFonts w:ascii="Calibri" w:hAnsi="Calibri" w:cs="Calibri"/>
                <w:lang w:val="en-US"/>
              </w:rPr>
            </w:pPr>
            <w:r w:rsidRPr="005210AB">
              <w:rPr>
                <w:rFonts w:ascii="Calibri" w:hAnsi="Calibri" w:cs="Calibri"/>
                <w:lang w:val="en-US"/>
              </w:rPr>
              <w:t>Produce minutes of meetings within 3 days of the meeting taking place after meetings.</w:t>
            </w:r>
          </w:p>
        </w:tc>
        <w:tc>
          <w:tcPr>
            <w:tcW w:w="4508" w:type="dxa"/>
          </w:tcPr>
          <w:p w14:paraId="30EE4D65" w14:textId="35856BAE" w:rsidR="005210AB" w:rsidRPr="005210AB" w:rsidRDefault="005210AB" w:rsidP="005C762A">
            <w:pPr>
              <w:autoSpaceDE w:val="0"/>
              <w:autoSpaceDN w:val="0"/>
              <w:adjustRightInd w:val="0"/>
              <w:jc w:val="both"/>
              <w:rPr>
                <w:rFonts w:ascii="Calibri" w:hAnsi="Calibri" w:cs="Calibri"/>
                <w:lang w:val="en-US"/>
              </w:rPr>
            </w:pPr>
            <w:r w:rsidRPr="005210AB">
              <w:rPr>
                <w:rFonts w:ascii="Calibri" w:hAnsi="Calibri" w:cs="Calibri"/>
                <w:lang w:val="en-US"/>
              </w:rPr>
              <w:t xml:space="preserve">Produce minutes of meetings as soon as possible. </w:t>
            </w:r>
          </w:p>
        </w:tc>
      </w:tr>
      <w:tr w:rsidR="005210AB" w:rsidRPr="005210AB" w14:paraId="57D99D6A" w14:textId="77777777" w:rsidTr="005210AB">
        <w:tc>
          <w:tcPr>
            <w:tcW w:w="4508" w:type="dxa"/>
          </w:tcPr>
          <w:p w14:paraId="696EFB16" w14:textId="680B21BD" w:rsidR="005210AB" w:rsidRPr="005210AB" w:rsidRDefault="005210AB" w:rsidP="005C762A">
            <w:pPr>
              <w:autoSpaceDE w:val="0"/>
              <w:autoSpaceDN w:val="0"/>
              <w:adjustRightInd w:val="0"/>
              <w:jc w:val="both"/>
              <w:rPr>
                <w:rFonts w:ascii="Calibri" w:hAnsi="Calibri" w:cs="Calibri"/>
                <w:lang w:val="en-US"/>
              </w:rPr>
            </w:pPr>
            <w:r w:rsidRPr="005210AB">
              <w:rPr>
                <w:rFonts w:ascii="Calibri" w:hAnsi="Calibri" w:cs="Calibri"/>
                <w:lang w:val="en-US"/>
              </w:rPr>
              <w:t>Return calls within one working day</w:t>
            </w:r>
            <w:r>
              <w:rPr>
                <w:rFonts w:ascii="Calibri" w:hAnsi="Calibri" w:cs="Calibri"/>
                <w:lang w:val="en-US"/>
              </w:rPr>
              <w:t>.</w:t>
            </w:r>
          </w:p>
        </w:tc>
        <w:tc>
          <w:tcPr>
            <w:tcW w:w="4508" w:type="dxa"/>
          </w:tcPr>
          <w:p w14:paraId="38C1681D" w14:textId="743878F6" w:rsidR="005210AB" w:rsidRDefault="005210AB" w:rsidP="005C762A">
            <w:pPr>
              <w:autoSpaceDE w:val="0"/>
              <w:autoSpaceDN w:val="0"/>
              <w:adjustRightInd w:val="0"/>
              <w:jc w:val="both"/>
              <w:rPr>
                <w:rFonts w:ascii="Calibri" w:hAnsi="Calibri" w:cs="Calibri"/>
                <w:lang w:val="en-US"/>
              </w:rPr>
            </w:pPr>
            <w:r w:rsidRPr="005210AB">
              <w:rPr>
                <w:rFonts w:ascii="Calibri" w:hAnsi="Calibri" w:cs="Calibri"/>
                <w:lang w:val="en-US"/>
              </w:rPr>
              <w:t>Return calls as soon as possible.</w:t>
            </w:r>
          </w:p>
          <w:p w14:paraId="61A37C04" w14:textId="7CA0D272" w:rsidR="005210AB" w:rsidRPr="005210AB" w:rsidRDefault="005210AB" w:rsidP="005C762A">
            <w:pPr>
              <w:autoSpaceDE w:val="0"/>
              <w:autoSpaceDN w:val="0"/>
              <w:adjustRightInd w:val="0"/>
              <w:jc w:val="both"/>
              <w:rPr>
                <w:rFonts w:ascii="Calibri" w:hAnsi="Calibri" w:cs="Calibri"/>
                <w:lang w:val="en-US"/>
              </w:rPr>
            </w:pPr>
          </w:p>
        </w:tc>
      </w:tr>
    </w:tbl>
    <w:p w14:paraId="1105BAB5" w14:textId="77777777" w:rsidR="00207D04" w:rsidRDefault="00207D04" w:rsidP="005C762A">
      <w:pPr>
        <w:autoSpaceDE w:val="0"/>
        <w:autoSpaceDN w:val="0"/>
        <w:adjustRightInd w:val="0"/>
        <w:spacing w:after="0" w:line="240" w:lineRule="auto"/>
        <w:jc w:val="both"/>
        <w:rPr>
          <w:rFonts w:ascii="Calibri" w:hAnsi="Calibri" w:cs="Calibri"/>
          <w:lang w:val="en-US"/>
        </w:rPr>
      </w:pPr>
    </w:p>
    <w:p w14:paraId="19635CE4" w14:textId="208B1913" w:rsidR="005210AB" w:rsidRDefault="005210AB" w:rsidP="005C762A">
      <w:pPr>
        <w:autoSpaceDE w:val="0"/>
        <w:autoSpaceDN w:val="0"/>
        <w:adjustRightInd w:val="0"/>
        <w:spacing w:after="0" w:line="240" w:lineRule="auto"/>
        <w:jc w:val="both"/>
        <w:rPr>
          <w:rFonts w:ascii="Calibri-Bold" w:hAnsi="Calibri-Bold" w:cs="Calibri-Bold"/>
          <w:b/>
          <w:bCs/>
          <w:lang w:val="en-US"/>
        </w:rPr>
      </w:pPr>
      <w:r w:rsidRPr="005210AB">
        <w:rPr>
          <w:rFonts w:ascii="Calibri" w:hAnsi="Calibri" w:cs="Calibri"/>
          <w:lang w:val="en-US"/>
        </w:rPr>
        <w:t>Objectives should wherever possible be agreed by the manager and employee. However, if an</w:t>
      </w:r>
      <w:r w:rsidRPr="005210AB">
        <w:t xml:space="preserve"> </w:t>
      </w:r>
      <w:r w:rsidRPr="005210AB">
        <w:rPr>
          <w:rFonts w:ascii="Calibri" w:hAnsi="Calibri" w:cs="Calibri"/>
          <w:lang w:val="en-US"/>
        </w:rPr>
        <w:t>employee disagrees with an objective, a manager can set the objective (s) if they consider it to be reasonable to do so because it is in line with the employees’ job description.</w:t>
      </w:r>
    </w:p>
    <w:p w14:paraId="5F2A76B0" w14:textId="77777777" w:rsidR="005210AB" w:rsidRDefault="005210AB" w:rsidP="005C762A">
      <w:pPr>
        <w:autoSpaceDE w:val="0"/>
        <w:autoSpaceDN w:val="0"/>
        <w:adjustRightInd w:val="0"/>
        <w:spacing w:after="0" w:line="240" w:lineRule="auto"/>
        <w:jc w:val="both"/>
        <w:rPr>
          <w:rFonts w:ascii="Calibri-Bold" w:hAnsi="Calibri-Bold" w:cs="Calibri-Bold"/>
          <w:b/>
          <w:bCs/>
          <w:lang w:val="en-US"/>
        </w:rPr>
      </w:pPr>
    </w:p>
    <w:p w14:paraId="37F9DA8E" w14:textId="13EF5206" w:rsidR="00B04430" w:rsidRDefault="00B04430" w:rsidP="005C762A">
      <w:pPr>
        <w:autoSpaceDE w:val="0"/>
        <w:autoSpaceDN w:val="0"/>
        <w:adjustRightInd w:val="0"/>
        <w:spacing w:after="0" w:line="240" w:lineRule="auto"/>
        <w:jc w:val="both"/>
        <w:rPr>
          <w:rFonts w:ascii="Calibri-Bold" w:hAnsi="Calibri-Bold" w:cs="Calibri-Bold"/>
          <w:b/>
          <w:bCs/>
          <w:lang w:val="en-US"/>
        </w:rPr>
      </w:pPr>
      <w:r>
        <w:rPr>
          <w:rFonts w:ascii="Calibri-Bold" w:hAnsi="Calibri-Bold" w:cs="Calibri-Bold"/>
          <w:b/>
          <w:bCs/>
          <w:lang w:val="en-US"/>
        </w:rPr>
        <w:t>Personal Development Plan</w:t>
      </w:r>
    </w:p>
    <w:p w14:paraId="40FAEB3C" w14:textId="77777777" w:rsidR="00207D04" w:rsidRDefault="00207D04" w:rsidP="005C762A">
      <w:pPr>
        <w:autoSpaceDE w:val="0"/>
        <w:autoSpaceDN w:val="0"/>
        <w:adjustRightInd w:val="0"/>
        <w:spacing w:after="0" w:line="240" w:lineRule="auto"/>
        <w:jc w:val="both"/>
        <w:rPr>
          <w:rFonts w:ascii="Calibri-Bold" w:hAnsi="Calibri-Bold" w:cs="Calibri-Bold"/>
          <w:b/>
          <w:bCs/>
          <w:lang w:val="en-US"/>
        </w:rPr>
      </w:pPr>
    </w:p>
    <w:p w14:paraId="333D4E14" w14:textId="1D98E3D8" w:rsidR="00B04430" w:rsidRDefault="00B04430" w:rsidP="005C762A">
      <w:pPr>
        <w:autoSpaceDE w:val="0"/>
        <w:autoSpaceDN w:val="0"/>
        <w:adjustRightInd w:val="0"/>
        <w:spacing w:after="0" w:line="240" w:lineRule="auto"/>
        <w:jc w:val="both"/>
        <w:rPr>
          <w:rFonts w:ascii="Calibri" w:hAnsi="Calibri" w:cs="Calibri"/>
          <w:lang w:val="en-US"/>
        </w:rPr>
      </w:pPr>
      <w:r>
        <w:rPr>
          <w:rFonts w:ascii="Calibri" w:hAnsi="Calibri" w:cs="Calibri"/>
          <w:lang w:val="en-US"/>
        </w:rPr>
        <w:t>All employees are required to have a personal development plan setting out their learning and</w:t>
      </w:r>
      <w:r w:rsidR="005C762A">
        <w:rPr>
          <w:rFonts w:ascii="Calibri" w:hAnsi="Calibri" w:cs="Calibri"/>
          <w:lang w:val="en-US"/>
        </w:rPr>
        <w:t xml:space="preserve"> </w:t>
      </w:r>
      <w:r>
        <w:rPr>
          <w:rFonts w:ascii="Calibri" w:hAnsi="Calibri" w:cs="Calibri"/>
          <w:lang w:val="en-US"/>
        </w:rPr>
        <w:t>development needs, how the needs will be measured and what will be achieved to support</w:t>
      </w:r>
      <w:r w:rsidR="008E3E1C">
        <w:rPr>
          <w:rFonts w:ascii="Calibri" w:hAnsi="Calibri" w:cs="Calibri"/>
          <w:lang w:val="en-US"/>
        </w:rPr>
        <w:t xml:space="preserve"> </w:t>
      </w:r>
      <w:r>
        <w:rPr>
          <w:rFonts w:ascii="Calibri" w:hAnsi="Calibri" w:cs="Calibri"/>
          <w:lang w:val="en-US"/>
        </w:rPr>
        <w:t xml:space="preserve">continuous </w:t>
      </w:r>
      <w:r>
        <w:rPr>
          <w:rFonts w:ascii="Calibri" w:hAnsi="Calibri" w:cs="Calibri"/>
          <w:lang w:val="en-US"/>
        </w:rPr>
        <w:lastRenderedPageBreak/>
        <w:t xml:space="preserve">improvement, </w:t>
      </w:r>
      <w:r w:rsidR="000449D7">
        <w:rPr>
          <w:rFonts w:ascii="Calibri" w:hAnsi="Calibri" w:cs="Calibri"/>
          <w:lang w:val="en-US"/>
        </w:rPr>
        <w:t>development,</w:t>
      </w:r>
      <w:r>
        <w:rPr>
          <w:rFonts w:ascii="Calibri" w:hAnsi="Calibri" w:cs="Calibri"/>
          <w:lang w:val="en-US"/>
        </w:rPr>
        <w:t xml:space="preserve"> and career planning. </w:t>
      </w:r>
      <w:r w:rsidR="008E3E1C">
        <w:rPr>
          <w:rFonts w:ascii="Calibri" w:hAnsi="Calibri" w:cs="Calibri"/>
          <w:lang w:val="en-US"/>
        </w:rPr>
        <w:t xml:space="preserve"> </w:t>
      </w:r>
      <w:r>
        <w:rPr>
          <w:rFonts w:ascii="Calibri" w:hAnsi="Calibri" w:cs="Calibri"/>
          <w:lang w:val="en-US"/>
        </w:rPr>
        <w:t xml:space="preserve">The </w:t>
      </w:r>
      <w:r w:rsidR="008E3E1C">
        <w:rPr>
          <w:rFonts w:ascii="Calibri" w:hAnsi="Calibri" w:cs="Calibri"/>
          <w:lang w:val="en-US"/>
        </w:rPr>
        <w:t>GP Federation/FSU</w:t>
      </w:r>
      <w:r>
        <w:rPr>
          <w:rFonts w:ascii="Calibri" w:hAnsi="Calibri" w:cs="Calibri"/>
          <w:lang w:val="en-US"/>
        </w:rPr>
        <w:t xml:space="preserve"> encourages the learning and</w:t>
      </w:r>
      <w:r w:rsidR="008E3E1C">
        <w:rPr>
          <w:rFonts w:ascii="Calibri" w:hAnsi="Calibri" w:cs="Calibri"/>
          <w:lang w:val="en-US"/>
        </w:rPr>
        <w:t xml:space="preserve"> </w:t>
      </w:r>
      <w:r>
        <w:rPr>
          <w:rFonts w:ascii="Calibri" w:hAnsi="Calibri" w:cs="Calibri"/>
          <w:lang w:val="en-US"/>
        </w:rPr>
        <w:t>development of all employees in the knowledge and skills required to competently perform in their</w:t>
      </w:r>
      <w:r w:rsidR="008E3E1C">
        <w:rPr>
          <w:rFonts w:ascii="Calibri" w:hAnsi="Calibri" w:cs="Calibri"/>
          <w:lang w:val="en-US"/>
        </w:rPr>
        <w:t xml:space="preserve"> </w:t>
      </w:r>
      <w:r>
        <w:rPr>
          <w:rFonts w:ascii="Calibri" w:hAnsi="Calibri" w:cs="Calibri"/>
          <w:lang w:val="en-US"/>
        </w:rPr>
        <w:t>role, particularly when they take up a new post.</w:t>
      </w:r>
      <w:r w:rsidR="008E3E1C">
        <w:rPr>
          <w:rFonts w:ascii="Calibri" w:hAnsi="Calibri" w:cs="Calibri"/>
          <w:lang w:val="en-US"/>
        </w:rPr>
        <w:t xml:space="preserve"> </w:t>
      </w:r>
      <w:r>
        <w:rPr>
          <w:rFonts w:ascii="Calibri" w:hAnsi="Calibri" w:cs="Calibri"/>
          <w:lang w:val="en-US"/>
        </w:rPr>
        <w:t xml:space="preserve"> A core part of the process is discussing and agreeing</w:t>
      </w:r>
      <w:r w:rsidR="008E3E1C">
        <w:rPr>
          <w:rFonts w:ascii="Calibri" w:hAnsi="Calibri" w:cs="Calibri"/>
          <w:lang w:val="en-US"/>
        </w:rPr>
        <w:t xml:space="preserve"> </w:t>
      </w:r>
      <w:r>
        <w:rPr>
          <w:rFonts w:ascii="Calibri" w:hAnsi="Calibri" w:cs="Calibri"/>
          <w:lang w:val="en-US"/>
        </w:rPr>
        <w:t>the supportive mechanisms that will help the achievement of the objectives throughout the year.</w:t>
      </w:r>
    </w:p>
    <w:p w14:paraId="1A861E6B" w14:textId="77777777" w:rsidR="008E3E1C" w:rsidRDefault="008E3E1C" w:rsidP="005C762A">
      <w:pPr>
        <w:autoSpaceDE w:val="0"/>
        <w:autoSpaceDN w:val="0"/>
        <w:adjustRightInd w:val="0"/>
        <w:spacing w:after="0" w:line="240" w:lineRule="auto"/>
        <w:jc w:val="both"/>
        <w:rPr>
          <w:rFonts w:ascii="Calibri" w:hAnsi="Calibri" w:cs="Calibri"/>
          <w:lang w:val="en-US"/>
        </w:rPr>
      </w:pPr>
    </w:p>
    <w:p w14:paraId="4E6A6447" w14:textId="369DA5BD" w:rsidR="00B04430" w:rsidRDefault="00B04430" w:rsidP="005C762A">
      <w:pPr>
        <w:autoSpaceDE w:val="0"/>
        <w:autoSpaceDN w:val="0"/>
        <w:adjustRightInd w:val="0"/>
        <w:spacing w:after="0" w:line="240" w:lineRule="auto"/>
        <w:jc w:val="both"/>
        <w:rPr>
          <w:rFonts w:ascii="Calibri" w:hAnsi="Calibri" w:cs="Calibri"/>
          <w:lang w:val="en-US"/>
        </w:rPr>
      </w:pPr>
      <w:r>
        <w:rPr>
          <w:rFonts w:ascii="Calibri" w:hAnsi="Calibri" w:cs="Calibri"/>
          <w:lang w:val="en-US"/>
        </w:rPr>
        <w:t>Performance development plans encompass learning needs that have been identified to help</w:t>
      </w:r>
      <w:r w:rsidR="008E3E1C">
        <w:rPr>
          <w:rFonts w:ascii="Calibri" w:hAnsi="Calibri" w:cs="Calibri"/>
          <w:lang w:val="en-US"/>
        </w:rPr>
        <w:t xml:space="preserve"> </w:t>
      </w:r>
      <w:r>
        <w:rPr>
          <w:rFonts w:ascii="Calibri" w:hAnsi="Calibri" w:cs="Calibri"/>
          <w:lang w:val="en-US"/>
        </w:rPr>
        <w:t>members of staff meet their objectives. The performance development plan should be reviewed</w:t>
      </w:r>
      <w:r w:rsidR="008E3E1C">
        <w:rPr>
          <w:rFonts w:ascii="Calibri" w:hAnsi="Calibri" w:cs="Calibri"/>
          <w:lang w:val="en-US"/>
        </w:rPr>
        <w:t xml:space="preserve"> </w:t>
      </w:r>
      <w:r>
        <w:rPr>
          <w:rFonts w:ascii="Calibri" w:hAnsi="Calibri" w:cs="Calibri"/>
          <w:lang w:val="en-US"/>
        </w:rPr>
        <w:t>regularly.</w:t>
      </w:r>
    </w:p>
    <w:p w14:paraId="1D846144" w14:textId="77777777" w:rsidR="008E3E1C" w:rsidRDefault="008E3E1C" w:rsidP="005C762A">
      <w:pPr>
        <w:autoSpaceDE w:val="0"/>
        <w:autoSpaceDN w:val="0"/>
        <w:adjustRightInd w:val="0"/>
        <w:spacing w:after="0" w:line="240" w:lineRule="auto"/>
        <w:jc w:val="both"/>
        <w:rPr>
          <w:rFonts w:ascii="Calibri" w:hAnsi="Calibri" w:cs="Calibri"/>
          <w:lang w:val="en-US"/>
        </w:rPr>
      </w:pPr>
    </w:p>
    <w:p w14:paraId="1E658449" w14:textId="26B789AA" w:rsidR="008E3E1C" w:rsidRDefault="00B04430" w:rsidP="005C762A">
      <w:pPr>
        <w:autoSpaceDE w:val="0"/>
        <w:autoSpaceDN w:val="0"/>
        <w:adjustRightInd w:val="0"/>
        <w:spacing w:after="0" w:line="240" w:lineRule="auto"/>
        <w:jc w:val="both"/>
        <w:rPr>
          <w:rFonts w:ascii="Calibri" w:hAnsi="Calibri" w:cs="Calibri"/>
          <w:lang w:val="en-US"/>
        </w:rPr>
      </w:pPr>
      <w:r w:rsidRPr="00223D96">
        <w:rPr>
          <w:rFonts w:ascii="Calibri" w:hAnsi="Calibri" w:cs="Calibri"/>
          <w:lang w:val="en-US"/>
        </w:rPr>
        <w:t>The completion of a personal development plan will enable managers and staff to discuss and agree</w:t>
      </w:r>
      <w:r w:rsidR="008E3E1C" w:rsidRPr="00223D96">
        <w:rPr>
          <w:rFonts w:ascii="Calibri" w:hAnsi="Calibri" w:cs="Calibri"/>
          <w:lang w:val="en-US"/>
        </w:rPr>
        <w:t xml:space="preserve"> </w:t>
      </w:r>
      <w:r w:rsidRPr="00223D96">
        <w:rPr>
          <w:rFonts w:ascii="Calibri" w:hAnsi="Calibri" w:cs="Calibri"/>
          <w:lang w:val="en-US"/>
        </w:rPr>
        <w:t xml:space="preserve">the most effective way to meet the learning needs. </w:t>
      </w:r>
    </w:p>
    <w:p w14:paraId="68844000" w14:textId="77777777" w:rsidR="008E3E1C" w:rsidRDefault="008E3E1C" w:rsidP="005C762A">
      <w:pPr>
        <w:autoSpaceDE w:val="0"/>
        <w:autoSpaceDN w:val="0"/>
        <w:adjustRightInd w:val="0"/>
        <w:spacing w:after="0" w:line="240" w:lineRule="auto"/>
        <w:jc w:val="both"/>
        <w:rPr>
          <w:rFonts w:ascii="Calibri" w:hAnsi="Calibri" w:cs="Calibri"/>
          <w:lang w:val="en-US"/>
        </w:rPr>
      </w:pPr>
    </w:p>
    <w:p w14:paraId="48F36B21" w14:textId="64964A2B" w:rsidR="000203FA" w:rsidRDefault="00207D04" w:rsidP="005C762A">
      <w:pPr>
        <w:autoSpaceDE w:val="0"/>
        <w:autoSpaceDN w:val="0"/>
        <w:adjustRightInd w:val="0"/>
        <w:spacing w:after="0" w:line="240" w:lineRule="auto"/>
        <w:jc w:val="both"/>
        <w:rPr>
          <w:rFonts w:ascii="Calibri" w:hAnsi="Calibri" w:cs="Calibri"/>
          <w:lang w:val="en-US"/>
        </w:rPr>
      </w:pPr>
      <w:r>
        <w:rPr>
          <w:rFonts w:ascii="Calibri" w:hAnsi="Calibri" w:cs="Calibri"/>
          <w:lang w:val="en-US"/>
        </w:rPr>
        <w:t xml:space="preserve">The </w:t>
      </w:r>
      <w:r w:rsidR="000203FA">
        <w:rPr>
          <w:rFonts w:ascii="Calibri" w:hAnsi="Calibri" w:cs="Calibri"/>
          <w:lang w:val="en-US"/>
        </w:rPr>
        <w:t>appraisal form</w:t>
      </w:r>
      <w:r w:rsidR="00D07DC0" w:rsidRPr="00D07DC0">
        <w:rPr>
          <w:rFonts w:ascii="Calibri" w:hAnsi="Calibri" w:cs="Calibri"/>
          <w:lang w:val="en-US"/>
        </w:rPr>
        <w:t xml:space="preserve"> </w:t>
      </w:r>
      <w:r w:rsidR="00D07DC0" w:rsidRPr="00D07DC0">
        <w:rPr>
          <w:rFonts w:ascii="Calibri" w:hAnsi="Calibri" w:cs="Calibri"/>
          <w:b/>
          <w:bCs/>
          <w:lang w:val="en-US"/>
        </w:rPr>
        <w:t>(See Appendix A)</w:t>
      </w:r>
      <w:r w:rsidR="00D07DC0" w:rsidRPr="00D07DC0">
        <w:rPr>
          <w:rFonts w:ascii="Calibri" w:hAnsi="Calibri" w:cs="Calibri"/>
          <w:lang w:val="en-US"/>
        </w:rPr>
        <w:t xml:space="preserve"> </w:t>
      </w:r>
      <w:r w:rsidR="000203FA">
        <w:rPr>
          <w:rFonts w:ascii="Calibri" w:hAnsi="Calibri" w:cs="Calibri"/>
          <w:lang w:val="en-US"/>
        </w:rPr>
        <w:t>/SMART includes a</w:t>
      </w:r>
      <w:r>
        <w:rPr>
          <w:rFonts w:ascii="Calibri" w:hAnsi="Calibri" w:cs="Calibri"/>
          <w:lang w:val="en-US"/>
        </w:rPr>
        <w:t xml:space="preserve"> template PDP which managers and staff can complete at the annual</w:t>
      </w:r>
      <w:r w:rsidR="000203FA">
        <w:rPr>
          <w:rFonts w:ascii="Calibri" w:hAnsi="Calibri" w:cs="Calibri"/>
          <w:lang w:val="en-US"/>
        </w:rPr>
        <w:t xml:space="preserve"> </w:t>
      </w:r>
      <w:r>
        <w:rPr>
          <w:rFonts w:ascii="Calibri" w:hAnsi="Calibri" w:cs="Calibri"/>
          <w:lang w:val="en-US"/>
        </w:rPr>
        <w:t>appraisal review and monitor progress through 121s and the mid- year review.</w:t>
      </w:r>
    </w:p>
    <w:p w14:paraId="1EF47BC1" w14:textId="77777777" w:rsidR="003B4995" w:rsidRDefault="003B4995" w:rsidP="005C762A">
      <w:pPr>
        <w:autoSpaceDE w:val="0"/>
        <w:autoSpaceDN w:val="0"/>
        <w:adjustRightInd w:val="0"/>
        <w:spacing w:after="0" w:line="240" w:lineRule="auto"/>
        <w:jc w:val="both"/>
        <w:rPr>
          <w:rFonts w:ascii="Calibri-Bold" w:hAnsi="Calibri-Bold" w:cs="Calibri-Bold"/>
          <w:b/>
          <w:bCs/>
          <w:lang w:val="en-US"/>
        </w:rPr>
      </w:pPr>
    </w:p>
    <w:p w14:paraId="4739C9BA" w14:textId="6093BE32" w:rsidR="00207D04" w:rsidRDefault="00207D04" w:rsidP="005C762A">
      <w:pPr>
        <w:autoSpaceDE w:val="0"/>
        <w:autoSpaceDN w:val="0"/>
        <w:adjustRightInd w:val="0"/>
        <w:spacing w:after="0" w:line="240" w:lineRule="auto"/>
        <w:jc w:val="both"/>
        <w:rPr>
          <w:rFonts w:ascii="Calibri-Bold" w:hAnsi="Calibri-Bold" w:cs="Calibri-Bold"/>
          <w:b/>
          <w:bCs/>
          <w:lang w:val="en-US"/>
        </w:rPr>
      </w:pPr>
      <w:r>
        <w:rPr>
          <w:rFonts w:ascii="Calibri-Bold" w:hAnsi="Calibri-Bold" w:cs="Calibri-Bold"/>
          <w:b/>
          <w:bCs/>
          <w:lang w:val="en-US"/>
        </w:rPr>
        <w:t>Appraisal Meeting – Mid-year Review</w:t>
      </w:r>
    </w:p>
    <w:p w14:paraId="0EFCC5E8" w14:textId="518AA098" w:rsidR="00207D04" w:rsidRDefault="00207D04" w:rsidP="005C762A">
      <w:pPr>
        <w:autoSpaceDE w:val="0"/>
        <w:autoSpaceDN w:val="0"/>
        <w:adjustRightInd w:val="0"/>
        <w:spacing w:after="0" w:line="240" w:lineRule="auto"/>
        <w:jc w:val="both"/>
        <w:rPr>
          <w:rFonts w:ascii="Calibri" w:hAnsi="Calibri" w:cs="Calibri"/>
          <w:lang w:val="en-US"/>
        </w:rPr>
      </w:pPr>
      <w:r>
        <w:rPr>
          <w:rFonts w:ascii="Calibri" w:hAnsi="Calibri" w:cs="Calibri"/>
          <w:lang w:val="en-US"/>
        </w:rPr>
        <w:t xml:space="preserve">The mid-review meeting should take place </w:t>
      </w:r>
      <w:r w:rsidR="003B4995">
        <w:rPr>
          <w:rFonts w:ascii="Calibri" w:hAnsi="Calibri" w:cs="Calibri"/>
          <w:lang w:val="en-US"/>
        </w:rPr>
        <w:t>halfway</w:t>
      </w:r>
      <w:r>
        <w:rPr>
          <w:rFonts w:ascii="Calibri" w:hAnsi="Calibri" w:cs="Calibri"/>
          <w:lang w:val="en-US"/>
        </w:rPr>
        <w:t xml:space="preserve"> through the appraisal cycle</w:t>
      </w:r>
      <w:r w:rsidR="00C326CA">
        <w:rPr>
          <w:rFonts w:ascii="Calibri" w:hAnsi="Calibri" w:cs="Calibri"/>
          <w:lang w:val="en-US"/>
        </w:rPr>
        <w:t>.</w:t>
      </w:r>
    </w:p>
    <w:p w14:paraId="380A4F41" w14:textId="77777777" w:rsidR="003B4995" w:rsidRDefault="003B4995" w:rsidP="005C762A">
      <w:pPr>
        <w:autoSpaceDE w:val="0"/>
        <w:autoSpaceDN w:val="0"/>
        <w:adjustRightInd w:val="0"/>
        <w:spacing w:after="0" w:line="240" w:lineRule="auto"/>
        <w:jc w:val="both"/>
        <w:rPr>
          <w:rFonts w:ascii="Calibri" w:hAnsi="Calibri" w:cs="Calibri"/>
          <w:lang w:val="en-US"/>
        </w:rPr>
      </w:pPr>
    </w:p>
    <w:p w14:paraId="124106E3" w14:textId="7E8F3A1D" w:rsidR="00207D04" w:rsidRDefault="00207D04" w:rsidP="005C762A">
      <w:pPr>
        <w:autoSpaceDE w:val="0"/>
        <w:autoSpaceDN w:val="0"/>
        <w:adjustRightInd w:val="0"/>
        <w:spacing w:after="0" w:line="240" w:lineRule="auto"/>
        <w:jc w:val="both"/>
        <w:rPr>
          <w:rFonts w:ascii="Calibri" w:hAnsi="Calibri" w:cs="Calibri"/>
          <w:lang w:val="en-US"/>
        </w:rPr>
      </w:pPr>
      <w:r>
        <w:rPr>
          <w:rFonts w:ascii="Calibri" w:hAnsi="Calibri" w:cs="Calibri"/>
          <w:lang w:val="en-US"/>
        </w:rPr>
        <w:t>The purpose of the mid-review meeting is to:</w:t>
      </w:r>
    </w:p>
    <w:p w14:paraId="57B57201" w14:textId="77777777" w:rsidR="003B4995" w:rsidRDefault="003B4995" w:rsidP="005C762A">
      <w:pPr>
        <w:autoSpaceDE w:val="0"/>
        <w:autoSpaceDN w:val="0"/>
        <w:adjustRightInd w:val="0"/>
        <w:spacing w:after="0" w:line="240" w:lineRule="auto"/>
        <w:jc w:val="both"/>
        <w:rPr>
          <w:rFonts w:ascii="Calibri" w:hAnsi="Calibri" w:cs="Calibri"/>
          <w:lang w:val="en-US"/>
        </w:rPr>
      </w:pPr>
    </w:p>
    <w:p w14:paraId="63B1EF61" w14:textId="7D687EEE" w:rsidR="00207D04" w:rsidRPr="00C326CA" w:rsidRDefault="00207D04" w:rsidP="005C762A">
      <w:pPr>
        <w:pStyle w:val="ListParagraph"/>
        <w:numPr>
          <w:ilvl w:val="0"/>
          <w:numId w:val="5"/>
        </w:numPr>
        <w:autoSpaceDE w:val="0"/>
        <w:autoSpaceDN w:val="0"/>
        <w:adjustRightInd w:val="0"/>
        <w:spacing w:after="0" w:line="240" w:lineRule="auto"/>
        <w:jc w:val="both"/>
        <w:rPr>
          <w:rFonts w:ascii="Calibri" w:hAnsi="Calibri" w:cs="Calibri"/>
          <w:lang w:val="en-US"/>
        </w:rPr>
      </w:pPr>
      <w:r w:rsidRPr="00C326CA">
        <w:rPr>
          <w:rFonts w:ascii="Calibri" w:hAnsi="Calibri" w:cs="Calibri"/>
          <w:lang w:val="en-US"/>
        </w:rPr>
        <w:t>Discuss and record progress against the objectives at the start of the year.</w:t>
      </w:r>
    </w:p>
    <w:p w14:paraId="7DBC2251" w14:textId="22C95BC4" w:rsidR="00207D04" w:rsidRPr="009846F6" w:rsidRDefault="00207D04" w:rsidP="005C762A">
      <w:pPr>
        <w:pStyle w:val="ListParagraph"/>
        <w:numPr>
          <w:ilvl w:val="0"/>
          <w:numId w:val="5"/>
        </w:numPr>
        <w:autoSpaceDE w:val="0"/>
        <w:autoSpaceDN w:val="0"/>
        <w:adjustRightInd w:val="0"/>
        <w:spacing w:after="0" w:line="240" w:lineRule="auto"/>
        <w:jc w:val="both"/>
        <w:rPr>
          <w:rFonts w:ascii="Calibri" w:hAnsi="Calibri" w:cs="Calibri"/>
          <w:lang w:val="en-US"/>
        </w:rPr>
      </w:pPr>
      <w:r w:rsidRPr="00C326CA">
        <w:rPr>
          <w:rFonts w:ascii="Calibri" w:hAnsi="Calibri" w:cs="Calibri"/>
          <w:lang w:val="en-US"/>
        </w:rPr>
        <w:t>Review the personal development plan to identify any further support, learning &amp;</w:t>
      </w:r>
      <w:r w:rsidR="009846F6">
        <w:rPr>
          <w:rFonts w:ascii="Calibri" w:hAnsi="Calibri" w:cs="Calibri"/>
          <w:lang w:val="en-US"/>
        </w:rPr>
        <w:t xml:space="preserve"> </w:t>
      </w:r>
      <w:r w:rsidRPr="009846F6">
        <w:rPr>
          <w:rFonts w:ascii="Calibri" w:hAnsi="Calibri" w:cs="Calibri"/>
          <w:lang w:val="en-US"/>
        </w:rPr>
        <w:t xml:space="preserve">development activities that may help the member of staff meet their </w:t>
      </w:r>
      <w:r w:rsidR="00C326CA" w:rsidRPr="009846F6">
        <w:rPr>
          <w:rFonts w:ascii="Calibri" w:hAnsi="Calibri" w:cs="Calibri"/>
          <w:lang w:val="en-US"/>
        </w:rPr>
        <w:t>objectives.</w:t>
      </w:r>
    </w:p>
    <w:p w14:paraId="357D7ADB" w14:textId="0F00D351" w:rsidR="00207D04" w:rsidRPr="00C326CA" w:rsidRDefault="00207D04" w:rsidP="005C762A">
      <w:pPr>
        <w:pStyle w:val="ListParagraph"/>
        <w:numPr>
          <w:ilvl w:val="0"/>
          <w:numId w:val="5"/>
        </w:numPr>
        <w:autoSpaceDE w:val="0"/>
        <w:autoSpaceDN w:val="0"/>
        <w:adjustRightInd w:val="0"/>
        <w:spacing w:after="0" w:line="240" w:lineRule="auto"/>
        <w:jc w:val="both"/>
        <w:rPr>
          <w:rFonts w:ascii="Calibri" w:hAnsi="Calibri" w:cs="Calibri"/>
          <w:lang w:val="en-US"/>
        </w:rPr>
      </w:pPr>
      <w:r w:rsidRPr="00C326CA">
        <w:rPr>
          <w:rFonts w:ascii="Calibri" w:hAnsi="Calibri" w:cs="Calibri"/>
          <w:lang w:val="en-US"/>
        </w:rPr>
        <w:t xml:space="preserve">Identify and record the successes over the previous six </w:t>
      </w:r>
      <w:r w:rsidR="00C326CA" w:rsidRPr="00C326CA">
        <w:rPr>
          <w:rFonts w:ascii="Calibri" w:hAnsi="Calibri" w:cs="Calibri"/>
          <w:lang w:val="en-US"/>
        </w:rPr>
        <w:t>months.</w:t>
      </w:r>
    </w:p>
    <w:p w14:paraId="29DF0019" w14:textId="5859B367" w:rsidR="00207D04" w:rsidRPr="00C326CA" w:rsidRDefault="00207D04" w:rsidP="005C762A">
      <w:pPr>
        <w:pStyle w:val="ListParagraph"/>
        <w:numPr>
          <w:ilvl w:val="0"/>
          <w:numId w:val="5"/>
        </w:numPr>
        <w:autoSpaceDE w:val="0"/>
        <w:autoSpaceDN w:val="0"/>
        <w:adjustRightInd w:val="0"/>
        <w:spacing w:after="0" w:line="240" w:lineRule="auto"/>
        <w:jc w:val="both"/>
        <w:rPr>
          <w:rFonts w:ascii="Calibri" w:hAnsi="Calibri" w:cs="Calibri"/>
          <w:lang w:val="en-US"/>
        </w:rPr>
      </w:pPr>
      <w:r w:rsidRPr="00C326CA">
        <w:rPr>
          <w:rFonts w:ascii="Calibri" w:hAnsi="Calibri" w:cs="Calibri"/>
          <w:lang w:val="en-US"/>
        </w:rPr>
        <w:t xml:space="preserve">To look forward to what needs to be accomplished during the next six </w:t>
      </w:r>
      <w:r w:rsidR="00C326CA" w:rsidRPr="00C326CA">
        <w:rPr>
          <w:rFonts w:ascii="Calibri" w:hAnsi="Calibri" w:cs="Calibri"/>
          <w:lang w:val="en-US"/>
        </w:rPr>
        <w:t>months.</w:t>
      </w:r>
    </w:p>
    <w:p w14:paraId="3FC403AA" w14:textId="77777777" w:rsidR="003B4995" w:rsidRDefault="003B4995" w:rsidP="005C762A">
      <w:pPr>
        <w:autoSpaceDE w:val="0"/>
        <w:autoSpaceDN w:val="0"/>
        <w:adjustRightInd w:val="0"/>
        <w:spacing w:after="0" w:line="240" w:lineRule="auto"/>
        <w:jc w:val="both"/>
        <w:rPr>
          <w:rFonts w:ascii="Calibri" w:hAnsi="Calibri" w:cs="Calibri"/>
          <w:lang w:val="en-US"/>
        </w:rPr>
      </w:pPr>
    </w:p>
    <w:p w14:paraId="30B1FCF9" w14:textId="1DDF7860" w:rsidR="00207D04" w:rsidRDefault="00207D04" w:rsidP="005C762A">
      <w:pPr>
        <w:autoSpaceDE w:val="0"/>
        <w:autoSpaceDN w:val="0"/>
        <w:adjustRightInd w:val="0"/>
        <w:spacing w:after="0" w:line="240" w:lineRule="auto"/>
        <w:jc w:val="both"/>
        <w:rPr>
          <w:rFonts w:ascii="Calibri" w:hAnsi="Calibri" w:cs="Calibri"/>
          <w:lang w:val="en-US"/>
        </w:rPr>
      </w:pPr>
      <w:r>
        <w:rPr>
          <w:rFonts w:ascii="Calibri" w:hAnsi="Calibri" w:cs="Calibri"/>
          <w:lang w:val="en-US"/>
        </w:rPr>
        <w:t>During the review, it may also be an opportunity to reflect whether the objectives agreed at the start</w:t>
      </w:r>
      <w:r w:rsidR="005C762A">
        <w:rPr>
          <w:rFonts w:ascii="Calibri" w:hAnsi="Calibri" w:cs="Calibri"/>
          <w:lang w:val="en-US"/>
        </w:rPr>
        <w:t xml:space="preserve"> </w:t>
      </w:r>
      <w:r>
        <w:rPr>
          <w:rFonts w:ascii="Calibri" w:hAnsi="Calibri" w:cs="Calibri"/>
          <w:lang w:val="en-US"/>
        </w:rPr>
        <w:t xml:space="preserve">of the year remain appropriate for the team member as other </w:t>
      </w:r>
      <w:proofErr w:type="spellStart"/>
      <w:r>
        <w:rPr>
          <w:rFonts w:ascii="Calibri" w:hAnsi="Calibri" w:cs="Calibri"/>
          <w:lang w:val="en-US"/>
        </w:rPr>
        <w:t>organisational</w:t>
      </w:r>
      <w:proofErr w:type="spellEnd"/>
      <w:r>
        <w:rPr>
          <w:rFonts w:ascii="Calibri" w:hAnsi="Calibri" w:cs="Calibri"/>
          <w:lang w:val="en-US"/>
        </w:rPr>
        <w:t xml:space="preserve"> needs may have taken</w:t>
      </w:r>
      <w:r w:rsidR="005C762A">
        <w:rPr>
          <w:rFonts w:ascii="Calibri" w:hAnsi="Calibri" w:cs="Calibri"/>
          <w:lang w:val="en-US"/>
        </w:rPr>
        <w:t xml:space="preserve"> </w:t>
      </w:r>
      <w:r>
        <w:rPr>
          <w:rFonts w:ascii="Calibri" w:hAnsi="Calibri" w:cs="Calibri"/>
          <w:lang w:val="en-US"/>
        </w:rPr>
        <w:t xml:space="preserve">priority. This may have been highlighted in a recent one to </w:t>
      </w:r>
      <w:r w:rsidR="009846F6">
        <w:rPr>
          <w:rFonts w:ascii="Calibri" w:hAnsi="Calibri" w:cs="Calibri"/>
          <w:lang w:val="en-US"/>
        </w:rPr>
        <w:t>one but</w:t>
      </w:r>
      <w:r>
        <w:rPr>
          <w:rFonts w:ascii="Calibri" w:hAnsi="Calibri" w:cs="Calibri"/>
          <w:lang w:val="en-US"/>
        </w:rPr>
        <w:t xml:space="preserve"> can now be </w:t>
      </w:r>
      <w:proofErr w:type="spellStart"/>
      <w:r>
        <w:rPr>
          <w:rFonts w:ascii="Calibri" w:hAnsi="Calibri" w:cs="Calibri"/>
          <w:lang w:val="en-US"/>
        </w:rPr>
        <w:t>formalised</w:t>
      </w:r>
      <w:proofErr w:type="spellEnd"/>
      <w:r>
        <w:rPr>
          <w:rFonts w:ascii="Calibri" w:hAnsi="Calibri" w:cs="Calibri"/>
          <w:lang w:val="en-US"/>
        </w:rPr>
        <w:t xml:space="preserve"> at the</w:t>
      </w:r>
      <w:r w:rsidR="003B4995">
        <w:rPr>
          <w:rFonts w:ascii="Calibri" w:hAnsi="Calibri" w:cs="Calibri"/>
          <w:lang w:val="en-US"/>
        </w:rPr>
        <w:t xml:space="preserve"> </w:t>
      </w:r>
      <w:r>
        <w:rPr>
          <w:rFonts w:ascii="Calibri" w:hAnsi="Calibri" w:cs="Calibri"/>
          <w:lang w:val="en-US"/>
        </w:rPr>
        <w:t xml:space="preserve">interim review. At this </w:t>
      </w:r>
      <w:r w:rsidR="000449D7">
        <w:rPr>
          <w:rFonts w:ascii="Calibri" w:hAnsi="Calibri" w:cs="Calibri"/>
          <w:lang w:val="en-US"/>
        </w:rPr>
        <w:t>stage,</w:t>
      </w:r>
      <w:r>
        <w:rPr>
          <w:rFonts w:ascii="Calibri" w:hAnsi="Calibri" w:cs="Calibri"/>
          <w:lang w:val="en-US"/>
        </w:rPr>
        <w:t xml:space="preserve"> the objective may be made redundant or </w:t>
      </w:r>
      <w:proofErr w:type="spellStart"/>
      <w:r>
        <w:rPr>
          <w:rFonts w:ascii="Calibri" w:hAnsi="Calibri" w:cs="Calibri"/>
          <w:lang w:val="en-US"/>
        </w:rPr>
        <w:t>deprioritised</w:t>
      </w:r>
      <w:proofErr w:type="spellEnd"/>
      <w:r>
        <w:rPr>
          <w:rFonts w:ascii="Calibri" w:hAnsi="Calibri" w:cs="Calibri"/>
          <w:lang w:val="en-US"/>
        </w:rPr>
        <w:t xml:space="preserve"> due to more</w:t>
      </w:r>
      <w:r w:rsidR="005C762A">
        <w:rPr>
          <w:rFonts w:ascii="Calibri" w:hAnsi="Calibri" w:cs="Calibri"/>
          <w:lang w:val="en-US"/>
        </w:rPr>
        <w:t xml:space="preserve"> </w:t>
      </w:r>
      <w:r>
        <w:rPr>
          <w:rFonts w:ascii="Calibri" w:hAnsi="Calibri" w:cs="Calibri"/>
          <w:lang w:val="en-US"/>
        </w:rPr>
        <w:t>pressing matters and another one created in its place. If objectives have not been met, they should</w:t>
      </w:r>
      <w:r w:rsidR="004C5844">
        <w:rPr>
          <w:rFonts w:ascii="Calibri" w:hAnsi="Calibri" w:cs="Calibri"/>
          <w:lang w:val="en-US"/>
        </w:rPr>
        <w:t xml:space="preserve"> </w:t>
      </w:r>
      <w:r>
        <w:rPr>
          <w:rFonts w:ascii="Calibri" w:hAnsi="Calibri" w:cs="Calibri"/>
          <w:lang w:val="en-US"/>
        </w:rPr>
        <w:t>be recorded detailing any potential barriers on the Appraisal Form.</w:t>
      </w:r>
    </w:p>
    <w:p w14:paraId="2A7418CB" w14:textId="77777777" w:rsidR="003B4995" w:rsidRDefault="003B4995" w:rsidP="005C762A">
      <w:pPr>
        <w:autoSpaceDE w:val="0"/>
        <w:autoSpaceDN w:val="0"/>
        <w:adjustRightInd w:val="0"/>
        <w:spacing w:after="0" w:line="240" w:lineRule="auto"/>
        <w:jc w:val="both"/>
        <w:rPr>
          <w:rFonts w:ascii="Calibri" w:hAnsi="Calibri" w:cs="Calibri"/>
          <w:lang w:val="en-US"/>
        </w:rPr>
      </w:pPr>
    </w:p>
    <w:p w14:paraId="37429960" w14:textId="28B511EF" w:rsidR="00207D04" w:rsidRDefault="00207D04" w:rsidP="005C762A">
      <w:pPr>
        <w:autoSpaceDE w:val="0"/>
        <w:autoSpaceDN w:val="0"/>
        <w:adjustRightInd w:val="0"/>
        <w:spacing w:after="0" w:line="240" w:lineRule="auto"/>
        <w:jc w:val="both"/>
        <w:rPr>
          <w:rFonts w:ascii="Calibri" w:hAnsi="Calibri" w:cs="Calibri"/>
          <w:lang w:val="en-US"/>
        </w:rPr>
      </w:pPr>
      <w:r>
        <w:rPr>
          <w:rFonts w:ascii="Calibri" w:hAnsi="Calibri" w:cs="Calibri"/>
          <w:lang w:val="en-US"/>
        </w:rPr>
        <w:t>The Appraisal Review Form</w:t>
      </w:r>
      <w:r w:rsidR="00D07DC0">
        <w:rPr>
          <w:rFonts w:ascii="Calibri" w:hAnsi="Calibri" w:cs="Calibri"/>
          <w:lang w:val="en-US"/>
        </w:rPr>
        <w:t xml:space="preserve"> </w:t>
      </w:r>
      <w:r w:rsidR="00D07DC0" w:rsidRPr="00D07DC0">
        <w:rPr>
          <w:rFonts w:ascii="Calibri" w:hAnsi="Calibri" w:cs="Calibri"/>
          <w:b/>
          <w:bCs/>
          <w:lang w:val="en-US"/>
        </w:rPr>
        <w:t xml:space="preserve">(See Appendix </w:t>
      </w:r>
      <w:r w:rsidR="00D07DC0">
        <w:rPr>
          <w:rFonts w:ascii="Calibri" w:hAnsi="Calibri" w:cs="Calibri"/>
          <w:b/>
          <w:bCs/>
          <w:lang w:val="en-US"/>
        </w:rPr>
        <w:t>B</w:t>
      </w:r>
      <w:r w:rsidR="00D07DC0" w:rsidRPr="00D07DC0">
        <w:rPr>
          <w:rFonts w:ascii="Calibri" w:hAnsi="Calibri" w:cs="Calibri"/>
          <w:b/>
          <w:bCs/>
          <w:lang w:val="en-US"/>
        </w:rPr>
        <w:t>)</w:t>
      </w:r>
      <w:r w:rsidR="00D07DC0">
        <w:rPr>
          <w:rFonts w:ascii="Calibri" w:hAnsi="Calibri" w:cs="Calibri"/>
          <w:lang w:val="en-US"/>
        </w:rPr>
        <w:t xml:space="preserve"> </w:t>
      </w:r>
      <w:r w:rsidR="009846F6">
        <w:rPr>
          <w:rFonts w:ascii="Calibri" w:hAnsi="Calibri" w:cs="Calibri"/>
          <w:lang w:val="en-US"/>
        </w:rPr>
        <w:t>or SMART</w:t>
      </w:r>
      <w:r>
        <w:rPr>
          <w:rFonts w:ascii="Calibri" w:hAnsi="Calibri" w:cs="Calibri"/>
          <w:lang w:val="en-US"/>
        </w:rPr>
        <w:t xml:space="preserve"> should be used to record this meeting.</w:t>
      </w:r>
    </w:p>
    <w:p w14:paraId="5651D3AF" w14:textId="77777777" w:rsidR="003B4995" w:rsidRDefault="003B4995" w:rsidP="005C762A">
      <w:pPr>
        <w:autoSpaceDE w:val="0"/>
        <w:autoSpaceDN w:val="0"/>
        <w:adjustRightInd w:val="0"/>
        <w:spacing w:after="0" w:line="240" w:lineRule="auto"/>
        <w:jc w:val="both"/>
        <w:rPr>
          <w:rFonts w:ascii="Calibri" w:hAnsi="Calibri" w:cs="Calibri"/>
          <w:lang w:val="en-US"/>
        </w:rPr>
      </w:pPr>
    </w:p>
    <w:p w14:paraId="1102C534" w14:textId="555BDA5B" w:rsidR="00207D04" w:rsidRDefault="00207D04" w:rsidP="005C762A">
      <w:pPr>
        <w:autoSpaceDE w:val="0"/>
        <w:autoSpaceDN w:val="0"/>
        <w:adjustRightInd w:val="0"/>
        <w:spacing w:after="0" w:line="240" w:lineRule="auto"/>
        <w:jc w:val="both"/>
        <w:rPr>
          <w:rFonts w:ascii="Calibri-Bold" w:hAnsi="Calibri-Bold" w:cs="Calibri-Bold"/>
          <w:b/>
          <w:bCs/>
          <w:lang w:val="en-US"/>
        </w:rPr>
      </w:pPr>
      <w:r>
        <w:rPr>
          <w:rFonts w:ascii="Calibri-Bold" w:hAnsi="Calibri-Bold" w:cs="Calibri-Bold"/>
          <w:b/>
          <w:bCs/>
          <w:lang w:val="en-US"/>
        </w:rPr>
        <w:t>Recording Appraisals</w:t>
      </w:r>
    </w:p>
    <w:p w14:paraId="3FD4A9A7" w14:textId="77777777" w:rsidR="009846F6" w:rsidRDefault="009846F6" w:rsidP="005C762A">
      <w:pPr>
        <w:autoSpaceDE w:val="0"/>
        <w:autoSpaceDN w:val="0"/>
        <w:adjustRightInd w:val="0"/>
        <w:spacing w:after="0" w:line="240" w:lineRule="auto"/>
        <w:jc w:val="both"/>
        <w:rPr>
          <w:rFonts w:ascii="Calibri-Bold" w:hAnsi="Calibri-Bold" w:cs="Calibri-Bold"/>
          <w:b/>
          <w:bCs/>
          <w:lang w:val="en-US"/>
        </w:rPr>
      </w:pPr>
    </w:p>
    <w:p w14:paraId="1D07D953" w14:textId="0C16ACD9" w:rsidR="00207D04" w:rsidRPr="00707211" w:rsidRDefault="00207D04" w:rsidP="005C762A">
      <w:pPr>
        <w:autoSpaceDE w:val="0"/>
        <w:autoSpaceDN w:val="0"/>
        <w:adjustRightInd w:val="0"/>
        <w:spacing w:after="0" w:line="240" w:lineRule="auto"/>
        <w:jc w:val="both"/>
        <w:rPr>
          <w:rFonts w:ascii="Calibri" w:hAnsi="Calibri" w:cs="Calibri"/>
          <w:lang w:val="en-US"/>
        </w:rPr>
      </w:pPr>
      <w:r>
        <w:rPr>
          <w:rFonts w:ascii="Calibri" w:hAnsi="Calibri" w:cs="Calibri"/>
          <w:lang w:val="en-US"/>
        </w:rPr>
        <w:t>The mid/end appraisal reviews should be recorded on the Appraisal Review Form</w:t>
      </w:r>
      <w:r w:rsidR="003B4995">
        <w:rPr>
          <w:rFonts w:ascii="Calibri" w:hAnsi="Calibri" w:cs="Calibri"/>
          <w:lang w:val="en-US"/>
        </w:rPr>
        <w:t>/SMART</w:t>
      </w:r>
      <w:r>
        <w:rPr>
          <w:rFonts w:ascii="Calibri" w:hAnsi="Calibri" w:cs="Calibri"/>
          <w:lang w:val="en-US"/>
        </w:rPr>
        <w:t>. The appraisal</w:t>
      </w:r>
      <w:r w:rsidR="003B4995">
        <w:rPr>
          <w:rFonts w:ascii="Calibri" w:hAnsi="Calibri" w:cs="Calibri"/>
          <w:lang w:val="en-US"/>
        </w:rPr>
        <w:t xml:space="preserve"> </w:t>
      </w:r>
      <w:r>
        <w:rPr>
          <w:rFonts w:ascii="Calibri" w:hAnsi="Calibri" w:cs="Calibri"/>
          <w:lang w:val="en-US"/>
        </w:rPr>
        <w:t>meeting to set objectives and performance development plans at the start of the years should be</w:t>
      </w:r>
      <w:r w:rsidR="003B4995">
        <w:rPr>
          <w:rFonts w:ascii="Calibri" w:hAnsi="Calibri" w:cs="Calibri"/>
          <w:lang w:val="en-US"/>
        </w:rPr>
        <w:t xml:space="preserve"> </w:t>
      </w:r>
      <w:r>
        <w:rPr>
          <w:rFonts w:ascii="Calibri" w:hAnsi="Calibri" w:cs="Calibri"/>
          <w:lang w:val="en-US"/>
        </w:rPr>
        <w:t>recorded on the Appraisal Form – Setting Objectives. Both forms should be signed by both the</w:t>
      </w:r>
      <w:r w:rsidR="003B4995">
        <w:rPr>
          <w:rFonts w:ascii="Calibri" w:hAnsi="Calibri" w:cs="Calibri"/>
          <w:lang w:val="en-US"/>
        </w:rPr>
        <w:t xml:space="preserve"> </w:t>
      </w:r>
      <w:r>
        <w:rPr>
          <w:rFonts w:ascii="Calibri" w:hAnsi="Calibri" w:cs="Calibri"/>
          <w:lang w:val="en-US"/>
        </w:rPr>
        <w:t>manager undertaking the appraisal and the member of staff. Completed and signed appraisal forms</w:t>
      </w:r>
      <w:r w:rsidR="003B4995">
        <w:rPr>
          <w:rFonts w:ascii="Calibri" w:hAnsi="Calibri" w:cs="Calibri"/>
          <w:lang w:val="en-US"/>
        </w:rPr>
        <w:t xml:space="preserve"> </w:t>
      </w:r>
      <w:r>
        <w:rPr>
          <w:rFonts w:ascii="Calibri" w:hAnsi="Calibri" w:cs="Calibri"/>
          <w:lang w:val="en-US"/>
        </w:rPr>
        <w:t>should be held by both the manager</w:t>
      </w:r>
      <w:r w:rsidR="00905632">
        <w:rPr>
          <w:rFonts w:ascii="Calibri" w:hAnsi="Calibri" w:cs="Calibri"/>
          <w:lang w:val="en-US"/>
        </w:rPr>
        <w:t xml:space="preserve"> and </w:t>
      </w:r>
      <w:r>
        <w:rPr>
          <w:rFonts w:ascii="Calibri" w:hAnsi="Calibri" w:cs="Calibri"/>
          <w:lang w:val="en-US"/>
        </w:rPr>
        <w:t>member of staff</w:t>
      </w:r>
      <w:r w:rsidR="00FD6CFB" w:rsidRPr="00707211">
        <w:rPr>
          <w:rFonts w:ascii="Calibri" w:hAnsi="Calibri" w:cs="Calibri"/>
          <w:lang w:val="en-US"/>
        </w:rPr>
        <w:t>.</w:t>
      </w:r>
      <w:r w:rsidRPr="00707211">
        <w:rPr>
          <w:rFonts w:ascii="Calibri" w:hAnsi="Calibri" w:cs="Calibri"/>
          <w:lang w:val="en-US"/>
        </w:rPr>
        <w:t xml:space="preserve"> </w:t>
      </w:r>
      <w:r w:rsidR="00FD6CFB" w:rsidRPr="00707211">
        <w:rPr>
          <w:rFonts w:ascii="Calibri" w:hAnsi="Calibri" w:cs="Calibri"/>
          <w:lang w:val="en-US"/>
        </w:rPr>
        <w:t xml:space="preserve">  C</w:t>
      </w:r>
      <w:r w:rsidR="00905632" w:rsidRPr="00707211">
        <w:rPr>
          <w:rFonts w:ascii="Calibri" w:hAnsi="Calibri" w:cs="Calibri"/>
          <w:lang w:val="en-US"/>
        </w:rPr>
        <w:t>onfirmation</w:t>
      </w:r>
      <w:r w:rsidR="00FD6CFB" w:rsidRPr="00707211">
        <w:rPr>
          <w:rFonts w:ascii="Calibri" w:hAnsi="Calibri" w:cs="Calibri"/>
          <w:lang w:val="en-US"/>
        </w:rPr>
        <w:t xml:space="preserve"> should be</w:t>
      </w:r>
      <w:r w:rsidR="00905632" w:rsidRPr="00707211">
        <w:rPr>
          <w:rFonts w:ascii="Calibri" w:hAnsi="Calibri" w:cs="Calibri"/>
          <w:lang w:val="en-US"/>
        </w:rPr>
        <w:t xml:space="preserve"> sent to the</w:t>
      </w:r>
      <w:r w:rsidRPr="00707211">
        <w:rPr>
          <w:rFonts w:ascii="Calibri" w:hAnsi="Calibri" w:cs="Calibri"/>
          <w:lang w:val="en-US"/>
        </w:rPr>
        <w:t xml:space="preserve"> HR Team </w:t>
      </w:r>
      <w:r w:rsidR="00905632" w:rsidRPr="00707211">
        <w:rPr>
          <w:rFonts w:ascii="Calibri" w:hAnsi="Calibri" w:cs="Calibri"/>
          <w:lang w:val="en-US"/>
        </w:rPr>
        <w:t xml:space="preserve">that the </w:t>
      </w:r>
      <w:r w:rsidR="00FD6CFB" w:rsidRPr="00707211">
        <w:rPr>
          <w:rFonts w:ascii="Calibri" w:hAnsi="Calibri" w:cs="Calibri"/>
          <w:lang w:val="en-US"/>
        </w:rPr>
        <w:t>appraisal</w:t>
      </w:r>
      <w:r w:rsidR="00905632" w:rsidRPr="00707211">
        <w:rPr>
          <w:rFonts w:ascii="Calibri" w:hAnsi="Calibri" w:cs="Calibri"/>
          <w:lang w:val="en-US"/>
        </w:rPr>
        <w:t xml:space="preserve"> has been carried out along with any training </w:t>
      </w:r>
      <w:r w:rsidR="00FD6CFB" w:rsidRPr="00707211">
        <w:rPr>
          <w:rFonts w:ascii="Calibri" w:hAnsi="Calibri" w:cs="Calibri"/>
          <w:lang w:val="en-US"/>
        </w:rPr>
        <w:t>identified that may be addressed at Federation wide level for</w:t>
      </w:r>
      <w:r w:rsidRPr="00707211">
        <w:rPr>
          <w:rFonts w:ascii="Calibri" w:hAnsi="Calibri" w:cs="Calibri"/>
          <w:lang w:val="en-US"/>
        </w:rPr>
        <w:t xml:space="preserve"> recording</w:t>
      </w:r>
      <w:r w:rsidR="00FD6CFB" w:rsidRPr="00707211">
        <w:rPr>
          <w:rFonts w:ascii="Calibri" w:hAnsi="Calibri" w:cs="Calibri"/>
          <w:lang w:val="en-US"/>
        </w:rPr>
        <w:t>, planning,</w:t>
      </w:r>
      <w:r w:rsidR="003B4995" w:rsidRPr="00707211">
        <w:rPr>
          <w:rFonts w:ascii="Calibri" w:hAnsi="Calibri" w:cs="Calibri"/>
          <w:lang w:val="en-US"/>
        </w:rPr>
        <w:t xml:space="preserve"> </w:t>
      </w:r>
      <w:r w:rsidRPr="00707211">
        <w:rPr>
          <w:rFonts w:ascii="Calibri" w:hAnsi="Calibri" w:cs="Calibri"/>
          <w:lang w:val="en-US"/>
        </w:rPr>
        <w:t>and monitoring purposes.</w:t>
      </w:r>
    </w:p>
    <w:p w14:paraId="2B36A357" w14:textId="77777777" w:rsidR="00034798" w:rsidRDefault="00034798" w:rsidP="005C762A">
      <w:pPr>
        <w:autoSpaceDE w:val="0"/>
        <w:autoSpaceDN w:val="0"/>
        <w:adjustRightInd w:val="0"/>
        <w:spacing w:after="0" w:line="240" w:lineRule="auto"/>
        <w:jc w:val="both"/>
        <w:rPr>
          <w:rFonts w:ascii="Calibri-Bold" w:hAnsi="Calibri-Bold" w:cs="Calibri-Bold"/>
          <w:b/>
          <w:bCs/>
          <w:lang w:val="en-US"/>
        </w:rPr>
      </w:pPr>
    </w:p>
    <w:p w14:paraId="51290C69" w14:textId="089A86EB" w:rsidR="00207D04" w:rsidRDefault="00207D04" w:rsidP="005C762A">
      <w:pPr>
        <w:autoSpaceDE w:val="0"/>
        <w:autoSpaceDN w:val="0"/>
        <w:adjustRightInd w:val="0"/>
        <w:spacing w:after="0" w:line="240" w:lineRule="auto"/>
        <w:jc w:val="both"/>
        <w:rPr>
          <w:rFonts w:ascii="Calibri-Bold" w:hAnsi="Calibri-Bold" w:cs="Calibri-Bold"/>
          <w:b/>
          <w:bCs/>
          <w:lang w:val="en-US"/>
        </w:rPr>
      </w:pPr>
      <w:r>
        <w:rPr>
          <w:rFonts w:ascii="Calibri-Bold" w:hAnsi="Calibri-Bold" w:cs="Calibri-Bold"/>
          <w:b/>
          <w:bCs/>
          <w:lang w:val="en-US"/>
        </w:rPr>
        <w:t>Ongoing Review and Conversations</w:t>
      </w:r>
    </w:p>
    <w:p w14:paraId="0FFC484E" w14:textId="77777777" w:rsidR="003B4995" w:rsidRDefault="003B4995" w:rsidP="005C762A">
      <w:pPr>
        <w:autoSpaceDE w:val="0"/>
        <w:autoSpaceDN w:val="0"/>
        <w:adjustRightInd w:val="0"/>
        <w:spacing w:after="0" w:line="240" w:lineRule="auto"/>
        <w:jc w:val="both"/>
        <w:rPr>
          <w:rFonts w:ascii="Calibri-Bold" w:hAnsi="Calibri-Bold" w:cs="Calibri-Bold"/>
          <w:b/>
          <w:bCs/>
          <w:lang w:val="en-US"/>
        </w:rPr>
      </w:pPr>
    </w:p>
    <w:p w14:paraId="2ECDE805" w14:textId="098A0C08" w:rsidR="00207D04" w:rsidRDefault="00207D04" w:rsidP="005C762A">
      <w:pPr>
        <w:autoSpaceDE w:val="0"/>
        <w:autoSpaceDN w:val="0"/>
        <w:adjustRightInd w:val="0"/>
        <w:spacing w:after="0" w:line="240" w:lineRule="auto"/>
        <w:jc w:val="both"/>
        <w:rPr>
          <w:rFonts w:ascii="Calibri-Bold" w:hAnsi="Calibri-Bold" w:cs="Calibri-Bold"/>
          <w:b/>
          <w:bCs/>
          <w:lang w:val="en-US"/>
        </w:rPr>
      </w:pPr>
      <w:r>
        <w:rPr>
          <w:rFonts w:ascii="Calibri-Bold" w:hAnsi="Calibri-Bold" w:cs="Calibri-Bold"/>
          <w:b/>
          <w:bCs/>
          <w:lang w:val="en-US"/>
        </w:rPr>
        <w:t>Communicating with staff</w:t>
      </w:r>
    </w:p>
    <w:p w14:paraId="1EC35D5C" w14:textId="1984F77F" w:rsidR="00207D04" w:rsidRDefault="00207D04" w:rsidP="005C762A">
      <w:pPr>
        <w:autoSpaceDE w:val="0"/>
        <w:autoSpaceDN w:val="0"/>
        <w:adjustRightInd w:val="0"/>
        <w:spacing w:after="0" w:line="240" w:lineRule="auto"/>
        <w:jc w:val="both"/>
        <w:rPr>
          <w:rFonts w:ascii="Calibri" w:hAnsi="Calibri" w:cs="Calibri"/>
          <w:lang w:val="en-US"/>
        </w:rPr>
      </w:pPr>
      <w:r>
        <w:rPr>
          <w:rFonts w:ascii="Calibri" w:hAnsi="Calibri" w:cs="Calibri"/>
          <w:lang w:val="en-US"/>
        </w:rPr>
        <w:t xml:space="preserve">Communicating effectively and regularly with staff is an important part of a </w:t>
      </w:r>
      <w:r w:rsidR="009846F6">
        <w:rPr>
          <w:rFonts w:ascii="Calibri" w:hAnsi="Calibri" w:cs="Calibri"/>
          <w:lang w:val="en-US"/>
        </w:rPr>
        <w:t xml:space="preserve">Lead/ </w:t>
      </w:r>
      <w:r>
        <w:rPr>
          <w:rFonts w:ascii="Calibri" w:hAnsi="Calibri" w:cs="Calibri"/>
          <w:lang w:val="en-US"/>
        </w:rPr>
        <w:t>line manager’s role and</w:t>
      </w:r>
      <w:r w:rsidR="009846F6">
        <w:rPr>
          <w:rFonts w:ascii="Calibri" w:hAnsi="Calibri" w:cs="Calibri"/>
          <w:lang w:val="en-US"/>
        </w:rPr>
        <w:t xml:space="preserve"> </w:t>
      </w:r>
      <w:r>
        <w:rPr>
          <w:rFonts w:ascii="Calibri" w:hAnsi="Calibri" w:cs="Calibri"/>
          <w:lang w:val="en-US"/>
        </w:rPr>
        <w:t xml:space="preserve">helps to enhance employee engagement. </w:t>
      </w:r>
      <w:r w:rsidR="009846F6">
        <w:rPr>
          <w:rFonts w:ascii="Calibri" w:hAnsi="Calibri" w:cs="Calibri"/>
          <w:lang w:val="en-US"/>
        </w:rPr>
        <w:t xml:space="preserve"> </w:t>
      </w:r>
      <w:r>
        <w:rPr>
          <w:rFonts w:ascii="Calibri" w:hAnsi="Calibri" w:cs="Calibri"/>
          <w:lang w:val="en-US"/>
        </w:rPr>
        <w:t xml:space="preserve">A lack of communication between managers and staff </w:t>
      </w:r>
      <w:r>
        <w:rPr>
          <w:rFonts w:ascii="Calibri" w:hAnsi="Calibri" w:cs="Calibri"/>
          <w:lang w:val="en-US"/>
        </w:rPr>
        <w:lastRenderedPageBreak/>
        <w:t>can</w:t>
      </w:r>
      <w:r w:rsidR="009846F6">
        <w:rPr>
          <w:rFonts w:ascii="Calibri" w:hAnsi="Calibri" w:cs="Calibri"/>
          <w:lang w:val="en-US"/>
        </w:rPr>
        <w:t xml:space="preserve"> </w:t>
      </w:r>
      <w:r>
        <w:rPr>
          <w:rFonts w:ascii="Calibri" w:hAnsi="Calibri" w:cs="Calibri"/>
          <w:lang w:val="en-US"/>
        </w:rPr>
        <w:t xml:space="preserve">cause uncertainty amongst staff on </w:t>
      </w:r>
      <w:proofErr w:type="spellStart"/>
      <w:r>
        <w:rPr>
          <w:rFonts w:ascii="Calibri" w:hAnsi="Calibri" w:cs="Calibri"/>
          <w:lang w:val="en-US"/>
        </w:rPr>
        <w:t>organisational</w:t>
      </w:r>
      <w:proofErr w:type="spellEnd"/>
      <w:r>
        <w:rPr>
          <w:rFonts w:ascii="Calibri" w:hAnsi="Calibri" w:cs="Calibri"/>
          <w:lang w:val="en-US"/>
        </w:rPr>
        <w:t xml:space="preserve"> issues which can go onto to impact the ability of</w:t>
      </w:r>
      <w:r w:rsidR="009846F6">
        <w:rPr>
          <w:rFonts w:ascii="Calibri" w:hAnsi="Calibri" w:cs="Calibri"/>
          <w:lang w:val="en-US"/>
        </w:rPr>
        <w:t xml:space="preserve"> </w:t>
      </w:r>
      <w:r>
        <w:rPr>
          <w:rFonts w:ascii="Calibri" w:hAnsi="Calibri" w:cs="Calibri"/>
          <w:lang w:val="en-US"/>
        </w:rPr>
        <w:t>staff to work effectively. Effective communication can lead to:</w:t>
      </w:r>
    </w:p>
    <w:p w14:paraId="18BFB32F" w14:textId="77777777" w:rsidR="003B4995" w:rsidRDefault="003B4995" w:rsidP="005C762A">
      <w:pPr>
        <w:autoSpaceDE w:val="0"/>
        <w:autoSpaceDN w:val="0"/>
        <w:adjustRightInd w:val="0"/>
        <w:spacing w:after="0" w:line="240" w:lineRule="auto"/>
        <w:jc w:val="both"/>
        <w:rPr>
          <w:rFonts w:ascii="Calibri" w:hAnsi="Calibri" w:cs="Calibri"/>
          <w:lang w:val="en-US"/>
        </w:rPr>
      </w:pPr>
    </w:p>
    <w:p w14:paraId="47E148BF" w14:textId="2CD7210A" w:rsidR="00207D04" w:rsidRPr="009846F6" w:rsidRDefault="00207D04" w:rsidP="005C762A">
      <w:pPr>
        <w:pStyle w:val="ListParagraph"/>
        <w:numPr>
          <w:ilvl w:val="0"/>
          <w:numId w:val="6"/>
        </w:numPr>
        <w:autoSpaceDE w:val="0"/>
        <w:autoSpaceDN w:val="0"/>
        <w:adjustRightInd w:val="0"/>
        <w:spacing w:after="0" w:line="240" w:lineRule="auto"/>
        <w:jc w:val="both"/>
        <w:rPr>
          <w:rFonts w:ascii="Calibri" w:hAnsi="Calibri" w:cs="Calibri"/>
          <w:lang w:val="en-US"/>
        </w:rPr>
      </w:pPr>
      <w:r w:rsidRPr="009846F6">
        <w:rPr>
          <w:rFonts w:ascii="Calibri" w:hAnsi="Calibri" w:cs="Calibri"/>
          <w:lang w:val="en-US"/>
        </w:rPr>
        <w:t>Better management decisions due to greater opportunity for feedback</w:t>
      </w:r>
    </w:p>
    <w:p w14:paraId="440E5B43" w14:textId="77777777" w:rsidR="009846F6" w:rsidRPr="009846F6" w:rsidRDefault="00207D04" w:rsidP="005C762A">
      <w:pPr>
        <w:pStyle w:val="ListParagraph"/>
        <w:numPr>
          <w:ilvl w:val="0"/>
          <w:numId w:val="6"/>
        </w:numPr>
        <w:jc w:val="both"/>
        <w:rPr>
          <w:rFonts w:ascii="Calibri" w:hAnsi="Calibri" w:cs="Calibri"/>
          <w:lang w:val="en-US"/>
        </w:rPr>
      </w:pPr>
      <w:r w:rsidRPr="009846F6">
        <w:rPr>
          <w:rFonts w:ascii="Calibri" w:hAnsi="Calibri" w:cs="Calibri"/>
          <w:lang w:val="en-US"/>
        </w:rPr>
        <w:t>Better performance and higher productivity</w:t>
      </w:r>
    </w:p>
    <w:p w14:paraId="7E0D4672" w14:textId="21964B01" w:rsidR="00BF1730" w:rsidRPr="009846F6" w:rsidRDefault="00BF1730" w:rsidP="005C762A">
      <w:pPr>
        <w:pStyle w:val="ListParagraph"/>
        <w:numPr>
          <w:ilvl w:val="0"/>
          <w:numId w:val="6"/>
        </w:numPr>
        <w:jc w:val="both"/>
        <w:rPr>
          <w:rFonts w:ascii="Calibri" w:hAnsi="Calibri" w:cs="Calibri"/>
          <w:lang w:val="en-US"/>
        </w:rPr>
      </w:pPr>
      <w:r w:rsidRPr="009846F6">
        <w:rPr>
          <w:rFonts w:ascii="Calibri" w:hAnsi="Calibri" w:cs="Calibri"/>
          <w:color w:val="000000"/>
          <w:lang w:val="en-US"/>
        </w:rPr>
        <w:t xml:space="preserve">Lower levels of absence as staff feel more </w:t>
      </w:r>
      <w:r w:rsidR="009846F6" w:rsidRPr="009846F6">
        <w:rPr>
          <w:rFonts w:ascii="Calibri" w:hAnsi="Calibri" w:cs="Calibri"/>
          <w:color w:val="000000"/>
          <w:lang w:val="en-US"/>
        </w:rPr>
        <w:t>engaged.</w:t>
      </w:r>
    </w:p>
    <w:p w14:paraId="200A0ABD" w14:textId="1EFAF013" w:rsidR="00BF1730" w:rsidRPr="00643262" w:rsidRDefault="00BF1730" w:rsidP="005C762A">
      <w:pPr>
        <w:pStyle w:val="ListParagraph"/>
        <w:numPr>
          <w:ilvl w:val="0"/>
          <w:numId w:val="6"/>
        </w:numPr>
        <w:autoSpaceDE w:val="0"/>
        <w:autoSpaceDN w:val="0"/>
        <w:adjustRightInd w:val="0"/>
        <w:spacing w:after="0" w:line="240" w:lineRule="auto"/>
        <w:jc w:val="both"/>
        <w:rPr>
          <w:rFonts w:ascii="Calibri" w:hAnsi="Calibri" w:cs="Calibri"/>
          <w:color w:val="000000"/>
          <w:lang w:val="en-US"/>
        </w:rPr>
      </w:pPr>
      <w:r w:rsidRPr="009846F6">
        <w:rPr>
          <w:rFonts w:ascii="Calibri" w:hAnsi="Calibri" w:cs="Calibri"/>
          <w:color w:val="000000"/>
          <w:lang w:val="en-US"/>
        </w:rPr>
        <w:t xml:space="preserve">Greater staff retention because staff feel more </w:t>
      </w:r>
      <w:r w:rsidR="009846F6" w:rsidRPr="009846F6">
        <w:rPr>
          <w:rFonts w:ascii="Calibri" w:hAnsi="Calibri" w:cs="Calibri"/>
          <w:color w:val="000000"/>
          <w:lang w:val="en-US"/>
        </w:rPr>
        <w:t>valued.</w:t>
      </w:r>
    </w:p>
    <w:p w14:paraId="225A6449" w14:textId="77777777" w:rsidR="000617E2" w:rsidRDefault="000617E2" w:rsidP="005C762A">
      <w:pPr>
        <w:autoSpaceDE w:val="0"/>
        <w:autoSpaceDN w:val="0"/>
        <w:adjustRightInd w:val="0"/>
        <w:spacing w:after="0" w:line="240" w:lineRule="auto"/>
        <w:jc w:val="both"/>
        <w:rPr>
          <w:rFonts w:ascii="Calibri-Bold" w:hAnsi="Calibri-Bold" w:cs="Calibri-Bold"/>
          <w:b/>
          <w:bCs/>
          <w:color w:val="000000"/>
          <w:lang w:val="en-US"/>
        </w:rPr>
      </w:pPr>
    </w:p>
    <w:p w14:paraId="58C5549D" w14:textId="77823AC1" w:rsidR="00BF1730" w:rsidRDefault="00BF1730" w:rsidP="005C762A">
      <w:pPr>
        <w:autoSpaceDE w:val="0"/>
        <w:autoSpaceDN w:val="0"/>
        <w:adjustRightInd w:val="0"/>
        <w:spacing w:after="0" w:line="240" w:lineRule="auto"/>
        <w:jc w:val="both"/>
        <w:rPr>
          <w:rFonts w:ascii="Calibri-Bold" w:hAnsi="Calibri-Bold" w:cs="Calibri-Bold"/>
          <w:b/>
          <w:bCs/>
          <w:color w:val="000000"/>
          <w:lang w:val="en-US"/>
        </w:rPr>
      </w:pPr>
      <w:r>
        <w:rPr>
          <w:rFonts w:ascii="Calibri-Bold" w:hAnsi="Calibri-Bold" w:cs="Calibri-Bold"/>
          <w:b/>
          <w:bCs/>
          <w:color w:val="000000"/>
          <w:lang w:val="en-US"/>
        </w:rPr>
        <w:t>121 meetings</w:t>
      </w:r>
    </w:p>
    <w:p w14:paraId="5A150369" w14:textId="77777777" w:rsidR="009846F6" w:rsidRDefault="009846F6" w:rsidP="005C762A">
      <w:pPr>
        <w:autoSpaceDE w:val="0"/>
        <w:autoSpaceDN w:val="0"/>
        <w:adjustRightInd w:val="0"/>
        <w:spacing w:after="0" w:line="240" w:lineRule="auto"/>
        <w:jc w:val="both"/>
        <w:rPr>
          <w:rFonts w:ascii="Calibri-Bold" w:hAnsi="Calibri-Bold" w:cs="Calibri-Bold"/>
          <w:b/>
          <w:bCs/>
          <w:color w:val="000000"/>
          <w:lang w:val="en-US"/>
        </w:rPr>
      </w:pPr>
    </w:p>
    <w:p w14:paraId="51CBA0B9" w14:textId="7330BDEA" w:rsidR="000617E2" w:rsidRDefault="00BF1730" w:rsidP="005C762A">
      <w:pPr>
        <w:autoSpaceDE w:val="0"/>
        <w:autoSpaceDN w:val="0"/>
        <w:adjustRightInd w:val="0"/>
        <w:spacing w:after="0" w:line="240" w:lineRule="auto"/>
        <w:jc w:val="both"/>
        <w:rPr>
          <w:rFonts w:ascii="Calibri" w:hAnsi="Calibri" w:cs="Calibri"/>
          <w:color w:val="000000"/>
          <w:lang w:val="en-US"/>
        </w:rPr>
      </w:pPr>
      <w:r w:rsidRPr="009846F6">
        <w:rPr>
          <w:rFonts w:ascii="Calibri" w:hAnsi="Calibri" w:cs="Calibri"/>
          <w:color w:val="000000"/>
          <w:lang w:val="en-US"/>
        </w:rPr>
        <w:t xml:space="preserve">Every manager should schedule in regular 1:1’s with members of their staff. The </w:t>
      </w:r>
      <w:r w:rsidR="00223D96" w:rsidRPr="009846F6">
        <w:rPr>
          <w:rFonts w:ascii="Calibri" w:hAnsi="Calibri" w:cs="Calibri"/>
          <w:color w:val="000000"/>
          <w:lang w:val="en-US"/>
        </w:rPr>
        <w:t>frequency of 1:1s is generally every 1- 3 months</w:t>
      </w:r>
      <w:r w:rsidR="009846F6" w:rsidRPr="009846F6">
        <w:rPr>
          <w:rFonts w:ascii="Calibri" w:hAnsi="Calibri" w:cs="Calibri"/>
          <w:color w:val="000000"/>
          <w:lang w:val="en-US"/>
        </w:rPr>
        <w:t xml:space="preserve">. </w:t>
      </w:r>
      <w:r w:rsidR="00223D96" w:rsidRPr="009846F6">
        <w:rPr>
          <w:rFonts w:ascii="Calibri" w:hAnsi="Calibri" w:cs="Calibri"/>
          <w:color w:val="000000"/>
          <w:lang w:val="en-US"/>
        </w:rPr>
        <w:t xml:space="preserve"> </w:t>
      </w:r>
      <w:r w:rsidR="009846F6" w:rsidRPr="009846F6">
        <w:rPr>
          <w:rFonts w:ascii="Calibri" w:hAnsi="Calibri" w:cs="Calibri"/>
          <w:color w:val="000000"/>
          <w:lang w:val="en-US"/>
        </w:rPr>
        <w:t xml:space="preserve">However, the frequency of reviews should always be scheduled in-line with what is needed and therefore </w:t>
      </w:r>
      <w:r w:rsidR="00223D96" w:rsidRPr="009846F6">
        <w:rPr>
          <w:rFonts w:ascii="Calibri" w:hAnsi="Calibri" w:cs="Calibri"/>
          <w:color w:val="000000"/>
          <w:lang w:val="en-US"/>
        </w:rPr>
        <w:t>may increase where a specific need or circumstances have been identified.</w:t>
      </w:r>
    </w:p>
    <w:p w14:paraId="2FF2B3FE" w14:textId="77777777" w:rsidR="009846F6" w:rsidRPr="009846F6" w:rsidRDefault="009846F6" w:rsidP="005C762A">
      <w:pPr>
        <w:autoSpaceDE w:val="0"/>
        <w:autoSpaceDN w:val="0"/>
        <w:adjustRightInd w:val="0"/>
        <w:spacing w:after="0" w:line="240" w:lineRule="auto"/>
        <w:jc w:val="both"/>
        <w:rPr>
          <w:rFonts w:ascii="Calibri" w:hAnsi="Calibri" w:cs="Calibri"/>
          <w:color w:val="000000"/>
          <w:lang w:val="en-US"/>
        </w:rPr>
      </w:pPr>
    </w:p>
    <w:p w14:paraId="1B428FDB" w14:textId="4701692F" w:rsidR="00BF1730" w:rsidRDefault="00BF1730" w:rsidP="005C762A">
      <w:pPr>
        <w:autoSpaceDE w:val="0"/>
        <w:autoSpaceDN w:val="0"/>
        <w:adjustRightInd w:val="0"/>
        <w:spacing w:after="0" w:line="240" w:lineRule="auto"/>
        <w:jc w:val="both"/>
        <w:rPr>
          <w:rFonts w:ascii="Calibri" w:hAnsi="Calibri" w:cs="Calibri"/>
          <w:color w:val="000000"/>
          <w:lang w:val="en-US"/>
        </w:rPr>
      </w:pPr>
      <w:r>
        <w:rPr>
          <w:rFonts w:ascii="Calibri" w:hAnsi="Calibri" w:cs="Calibri"/>
          <w:color w:val="000000"/>
          <w:lang w:val="en-US"/>
        </w:rPr>
        <w:t>Managers are reminded that during the first few months,</w:t>
      </w:r>
      <w:r w:rsidR="000617E2">
        <w:rPr>
          <w:rFonts w:ascii="Calibri" w:hAnsi="Calibri" w:cs="Calibri"/>
          <w:color w:val="000000"/>
          <w:lang w:val="en-US"/>
        </w:rPr>
        <w:t xml:space="preserve"> </w:t>
      </w:r>
      <w:r>
        <w:rPr>
          <w:rFonts w:ascii="Calibri" w:hAnsi="Calibri" w:cs="Calibri"/>
          <w:color w:val="000000"/>
          <w:lang w:val="en-US"/>
        </w:rPr>
        <w:t>new members of staff tend to require more support and so more regular 1:1’s during this initial</w:t>
      </w:r>
      <w:r w:rsidR="000617E2">
        <w:rPr>
          <w:rFonts w:ascii="Calibri" w:hAnsi="Calibri" w:cs="Calibri"/>
          <w:color w:val="000000"/>
          <w:lang w:val="en-US"/>
        </w:rPr>
        <w:t xml:space="preserve"> </w:t>
      </w:r>
      <w:r>
        <w:rPr>
          <w:rFonts w:ascii="Calibri" w:hAnsi="Calibri" w:cs="Calibri"/>
          <w:color w:val="000000"/>
          <w:lang w:val="en-US"/>
        </w:rPr>
        <w:t>period until the member of staff is more settled into the role.</w:t>
      </w:r>
    </w:p>
    <w:p w14:paraId="6F7BF229" w14:textId="4C44DEC9" w:rsidR="00BF1730" w:rsidRDefault="00410339" w:rsidP="005C762A">
      <w:pPr>
        <w:autoSpaceDE w:val="0"/>
        <w:autoSpaceDN w:val="0"/>
        <w:adjustRightInd w:val="0"/>
        <w:spacing w:after="0" w:line="240" w:lineRule="auto"/>
        <w:jc w:val="both"/>
        <w:rPr>
          <w:rFonts w:ascii="Calibri" w:hAnsi="Calibri" w:cs="Calibri"/>
          <w:color w:val="000000"/>
          <w:lang w:val="en-US"/>
        </w:rPr>
      </w:pPr>
      <w:r>
        <w:rPr>
          <w:rFonts w:ascii="Calibri" w:hAnsi="Calibri" w:cs="Calibri"/>
          <w:color w:val="000000"/>
          <w:lang w:val="en-US"/>
        </w:rPr>
        <w:t xml:space="preserve"> </w:t>
      </w:r>
    </w:p>
    <w:p w14:paraId="639594CE" w14:textId="77777777" w:rsidR="00BF1730" w:rsidRDefault="00BF1730" w:rsidP="005C762A">
      <w:pPr>
        <w:autoSpaceDE w:val="0"/>
        <w:autoSpaceDN w:val="0"/>
        <w:adjustRightInd w:val="0"/>
        <w:spacing w:after="0" w:line="240" w:lineRule="auto"/>
        <w:jc w:val="both"/>
        <w:rPr>
          <w:rFonts w:ascii="Calibri-Bold" w:hAnsi="Calibri-Bold" w:cs="Calibri-Bold"/>
          <w:b/>
          <w:bCs/>
          <w:color w:val="000000"/>
          <w:lang w:val="en-US"/>
        </w:rPr>
      </w:pPr>
      <w:r>
        <w:rPr>
          <w:rFonts w:ascii="Calibri-Bold" w:hAnsi="Calibri-Bold" w:cs="Calibri-Bold"/>
          <w:b/>
          <w:bCs/>
          <w:color w:val="000000"/>
          <w:lang w:val="en-US"/>
        </w:rPr>
        <w:t>121’s should:</w:t>
      </w:r>
    </w:p>
    <w:p w14:paraId="3A043B28" w14:textId="77777777" w:rsidR="009846F6" w:rsidRDefault="009846F6" w:rsidP="005C762A">
      <w:pPr>
        <w:autoSpaceDE w:val="0"/>
        <w:autoSpaceDN w:val="0"/>
        <w:adjustRightInd w:val="0"/>
        <w:spacing w:after="0" w:line="240" w:lineRule="auto"/>
        <w:jc w:val="both"/>
        <w:rPr>
          <w:rFonts w:ascii="SymbolMT" w:eastAsia="SymbolMT" w:hAnsi="Calibri" w:cs="SymbolMT"/>
          <w:color w:val="000000"/>
          <w:lang w:val="en-US"/>
        </w:rPr>
      </w:pPr>
    </w:p>
    <w:p w14:paraId="7C7A9147" w14:textId="18736EE6" w:rsidR="00BF1730" w:rsidRPr="009846F6" w:rsidRDefault="00BF1730" w:rsidP="005C762A">
      <w:pPr>
        <w:pStyle w:val="ListParagraph"/>
        <w:numPr>
          <w:ilvl w:val="0"/>
          <w:numId w:val="7"/>
        </w:numPr>
        <w:autoSpaceDE w:val="0"/>
        <w:autoSpaceDN w:val="0"/>
        <w:adjustRightInd w:val="0"/>
        <w:spacing w:after="0" w:line="240" w:lineRule="auto"/>
        <w:jc w:val="both"/>
        <w:rPr>
          <w:rFonts w:ascii="Calibri" w:hAnsi="Calibri" w:cs="Calibri"/>
          <w:color w:val="000000"/>
          <w:lang w:val="en-US"/>
        </w:rPr>
      </w:pPr>
      <w:r w:rsidRPr="009846F6">
        <w:rPr>
          <w:rFonts w:ascii="Calibri" w:hAnsi="Calibri" w:cs="Calibri"/>
          <w:color w:val="000000"/>
          <w:lang w:val="en-US"/>
        </w:rPr>
        <w:t xml:space="preserve">Be scheduled in the diary </w:t>
      </w:r>
      <w:r w:rsidR="00051F6F" w:rsidRPr="009846F6">
        <w:rPr>
          <w:rFonts w:ascii="Calibri" w:hAnsi="Calibri" w:cs="Calibri"/>
          <w:color w:val="000000"/>
          <w:lang w:val="en-US"/>
        </w:rPr>
        <w:t>regularly.</w:t>
      </w:r>
    </w:p>
    <w:p w14:paraId="782491D0" w14:textId="11620A7F" w:rsidR="000617E2" w:rsidRPr="009846F6" w:rsidRDefault="00BF1730" w:rsidP="005C762A">
      <w:pPr>
        <w:pStyle w:val="ListParagraph"/>
        <w:numPr>
          <w:ilvl w:val="0"/>
          <w:numId w:val="7"/>
        </w:numPr>
        <w:autoSpaceDE w:val="0"/>
        <w:autoSpaceDN w:val="0"/>
        <w:adjustRightInd w:val="0"/>
        <w:spacing w:after="0" w:line="240" w:lineRule="auto"/>
        <w:jc w:val="both"/>
        <w:rPr>
          <w:rFonts w:ascii="Calibri" w:hAnsi="Calibri" w:cs="Calibri"/>
          <w:color w:val="000000"/>
          <w:lang w:val="en-US"/>
        </w:rPr>
      </w:pPr>
      <w:r w:rsidRPr="009846F6">
        <w:rPr>
          <w:rFonts w:ascii="Calibri" w:hAnsi="Calibri" w:cs="Calibri"/>
          <w:color w:val="000000"/>
          <w:lang w:val="en-US"/>
        </w:rPr>
        <w:t xml:space="preserve">Have an </w:t>
      </w:r>
      <w:r w:rsidR="00051F6F" w:rsidRPr="009846F6">
        <w:rPr>
          <w:rFonts w:ascii="Calibri" w:hAnsi="Calibri" w:cs="Calibri"/>
          <w:color w:val="000000"/>
          <w:lang w:val="en-US"/>
        </w:rPr>
        <w:t>agenda.</w:t>
      </w:r>
      <w:r w:rsidRPr="009846F6">
        <w:rPr>
          <w:rFonts w:ascii="Calibri" w:hAnsi="Calibri" w:cs="Calibri"/>
          <w:color w:val="000000"/>
          <w:lang w:val="en-US"/>
        </w:rPr>
        <w:t xml:space="preserve"> </w:t>
      </w:r>
    </w:p>
    <w:p w14:paraId="052446F5" w14:textId="2AF12D00" w:rsidR="00BF1730" w:rsidRPr="009846F6" w:rsidRDefault="00BF1730" w:rsidP="005C762A">
      <w:pPr>
        <w:pStyle w:val="ListParagraph"/>
        <w:numPr>
          <w:ilvl w:val="0"/>
          <w:numId w:val="7"/>
        </w:numPr>
        <w:autoSpaceDE w:val="0"/>
        <w:autoSpaceDN w:val="0"/>
        <w:adjustRightInd w:val="0"/>
        <w:spacing w:after="0" w:line="240" w:lineRule="auto"/>
        <w:jc w:val="both"/>
        <w:rPr>
          <w:rFonts w:ascii="Calibri" w:hAnsi="Calibri" w:cs="Calibri"/>
          <w:color w:val="000000"/>
          <w:lang w:val="en-US"/>
        </w:rPr>
      </w:pPr>
      <w:r w:rsidRPr="009846F6">
        <w:rPr>
          <w:rFonts w:ascii="Calibri" w:hAnsi="Calibri" w:cs="Calibri"/>
          <w:color w:val="000000"/>
          <w:lang w:val="en-US"/>
        </w:rPr>
        <w:t>Not have any interruptions</w:t>
      </w:r>
    </w:p>
    <w:p w14:paraId="0866AAE4" w14:textId="2F535CAC" w:rsidR="000617E2" w:rsidRPr="009846F6" w:rsidRDefault="00BF1730" w:rsidP="005C762A">
      <w:pPr>
        <w:pStyle w:val="ListParagraph"/>
        <w:numPr>
          <w:ilvl w:val="0"/>
          <w:numId w:val="7"/>
        </w:numPr>
        <w:autoSpaceDE w:val="0"/>
        <w:autoSpaceDN w:val="0"/>
        <w:adjustRightInd w:val="0"/>
        <w:spacing w:after="0" w:line="240" w:lineRule="auto"/>
        <w:jc w:val="both"/>
        <w:rPr>
          <w:rFonts w:ascii="Calibri" w:hAnsi="Calibri" w:cs="Calibri"/>
          <w:color w:val="000000"/>
          <w:lang w:val="en-US"/>
        </w:rPr>
      </w:pPr>
      <w:r w:rsidRPr="009846F6">
        <w:rPr>
          <w:rFonts w:ascii="Calibri" w:hAnsi="Calibri" w:cs="Calibri"/>
          <w:color w:val="000000"/>
          <w:lang w:val="en-US"/>
        </w:rPr>
        <w:t xml:space="preserve">Focus on the member of </w:t>
      </w:r>
      <w:r w:rsidR="00051F6F" w:rsidRPr="009846F6">
        <w:rPr>
          <w:rFonts w:ascii="Calibri" w:hAnsi="Calibri" w:cs="Calibri"/>
          <w:color w:val="000000"/>
          <w:lang w:val="en-US"/>
        </w:rPr>
        <w:t>staff.</w:t>
      </w:r>
      <w:r w:rsidRPr="009846F6">
        <w:rPr>
          <w:rFonts w:ascii="Calibri" w:hAnsi="Calibri" w:cs="Calibri"/>
          <w:color w:val="000000"/>
          <w:lang w:val="en-US"/>
        </w:rPr>
        <w:t xml:space="preserve"> </w:t>
      </w:r>
    </w:p>
    <w:p w14:paraId="5F8CDA9C" w14:textId="08E2E606" w:rsidR="00BF1730" w:rsidRPr="009846F6" w:rsidRDefault="00BF1730" w:rsidP="005C762A">
      <w:pPr>
        <w:pStyle w:val="ListParagraph"/>
        <w:numPr>
          <w:ilvl w:val="0"/>
          <w:numId w:val="7"/>
        </w:numPr>
        <w:autoSpaceDE w:val="0"/>
        <w:autoSpaceDN w:val="0"/>
        <w:adjustRightInd w:val="0"/>
        <w:spacing w:after="0" w:line="240" w:lineRule="auto"/>
        <w:jc w:val="both"/>
        <w:rPr>
          <w:rFonts w:ascii="Calibri" w:hAnsi="Calibri" w:cs="Calibri"/>
          <w:color w:val="000000"/>
          <w:lang w:val="en-US"/>
        </w:rPr>
      </w:pPr>
      <w:r w:rsidRPr="009846F6">
        <w:rPr>
          <w:rFonts w:ascii="Calibri" w:hAnsi="Calibri" w:cs="Calibri"/>
          <w:color w:val="000000"/>
          <w:lang w:val="en-US"/>
        </w:rPr>
        <w:t>Be noted with the key points and</w:t>
      </w:r>
      <w:r w:rsidR="003B4995" w:rsidRPr="009846F6">
        <w:rPr>
          <w:rFonts w:ascii="Calibri" w:hAnsi="Calibri" w:cs="Calibri"/>
          <w:color w:val="000000"/>
          <w:lang w:val="en-US"/>
        </w:rPr>
        <w:t xml:space="preserve"> </w:t>
      </w:r>
      <w:r w:rsidR="00051F6F" w:rsidRPr="009846F6">
        <w:rPr>
          <w:rFonts w:ascii="Calibri" w:hAnsi="Calibri" w:cs="Calibri"/>
          <w:color w:val="000000"/>
          <w:lang w:val="en-US"/>
        </w:rPr>
        <w:t>actions.</w:t>
      </w:r>
    </w:p>
    <w:p w14:paraId="020C9CA5" w14:textId="397178E9" w:rsidR="00BF1730" w:rsidRPr="009846F6" w:rsidRDefault="00BF1730" w:rsidP="005C762A">
      <w:pPr>
        <w:pStyle w:val="ListParagraph"/>
        <w:numPr>
          <w:ilvl w:val="0"/>
          <w:numId w:val="7"/>
        </w:numPr>
        <w:autoSpaceDE w:val="0"/>
        <w:autoSpaceDN w:val="0"/>
        <w:adjustRightInd w:val="0"/>
        <w:spacing w:after="0" w:line="240" w:lineRule="auto"/>
        <w:jc w:val="both"/>
        <w:rPr>
          <w:rFonts w:ascii="Calibri" w:hAnsi="Calibri" w:cs="Calibri"/>
          <w:color w:val="000000"/>
          <w:lang w:val="en-US"/>
        </w:rPr>
      </w:pPr>
      <w:r w:rsidRPr="009846F6">
        <w:rPr>
          <w:rFonts w:ascii="Calibri" w:hAnsi="Calibri" w:cs="Calibri"/>
          <w:color w:val="000000"/>
          <w:lang w:val="en-US"/>
        </w:rPr>
        <w:t>Be used to discuss any support the</w:t>
      </w:r>
      <w:r w:rsidR="003B4995" w:rsidRPr="009846F6">
        <w:rPr>
          <w:rFonts w:ascii="Calibri" w:hAnsi="Calibri" w:cs="Calibri"/>
          <w:color w:val="000000"/>
          <w:lang w:val="en-US"/>
        </w:rPr>
        <w:t xml:space="preserve"> </w:t>
      </w:r>
      <w:r w:rsidRPr="009846F6">
        <w:rPr>
          <w:rFonts w:ascii="Calibri" w:hAnsi="Calibri" w:cs="Calibri"/>
          <w:color w:val="000000"/>
          <w:lang w:val="en-US"/>
        </w:rPr>
        <w:t xml:space="preserve">member of staff may </w:t>
      </w:r>
      <w:r w:rsidR="00051F6F" w:rsidRPr="009846F6">
        <w:rPr>
          <w:rFonts w:ascii="Calibri" w:hAnsi="Calibri" w:cs="Calibri"/>
          <w:color w:val="000000"/>
          <w:lang w:val="en-US"/>
        </w:rPr>
        <w:t>require.</w:t>
      </w:r>
    </w:p>
    <w:p w14:paraId="5232CF5C" w14:textId="674DE1B6" w:rsidR="00BF1730" w:rsidRPr="009846F6" w:rsidRDefault="00BF1730" w:rsidP="005C762A">
      <w:pPr>
        <w:pStyle w:val="ListParagraph"/>
        <w:numPr>
          <w:ilvl w:val="0"/>
          <w:numId w:val="7"/>
        </w:numPr>
        <w:autoSpaceDE w:val="0"/>
        <w:autoSpaceDN w:val="0"/>
        <w:adjustRightInd w:val="0"/>
        <w:spacing w:after="0" w:line="240" w:lineRule="auto"/>
        <w:jc w:val="both"/>
        <w:rPr>
          <w:rFonts w:ascii="Calibri" w:hAnsi="Calibri" w:cs="Calibri"/>
          <w:color w:val="000000"/>
          <w:lang w:val="en-US"/>
        </w:rPr>
      </w:pPr>
      <w:r w:rsidRPr="009846F6">
        <w:rPr>
          <w:rFonts w:ascii="Calibri" w:hAnsi="Calibri" w:cs="Calibri"/>
          <w:color w:val="000000"/>
          <w:lang w:val="en-US"/>
        </w:rPr>
        <w:t>Provide an opportunity to discuss of</w:t>
      </w:r>
      <w:r w:rsidR="003B4995" w:rsidRPr="009846F6">
        <w:rPr>
          <w:rFonts w:ascii="Calibri" w:hAnsi="Calibri" w:cs="Calibri"/>
          <w:color w:val="000000"/>
          <w:lang w:val="en-US"/>
        </w:rPr>
        <w:t xml:space="preserve"> </w:t>
      </w:r>
      <w:r w:rsidRPr="009846F6">
        <w:rPr>
          <w:rFonts w:ascii="Calibri" w:hAnsi="Calibri" w:cs="Calibri"/>
          <w:color w:val="000000"/>
          <w:lang w:val="en-US"/>
        </w:rPr>
        <w:t xml:space="preserve">key projects/tasks and </w:t>
      </w:r>
      <w:r w:rsidR="00051F6F" w:rsidRPr="009846F6">
        <w:rPr>
          <w:rFonts w:ascii="Calibri" w:hAnsi="Calibri" w:cs="Calibri"/>
          <w:color w:val="000000"/>
          <w:lang w:val="en-US"/>
        </w:rPr>
        <w:t>objectives.</w:t>
      </w:r>
    </w:p>
    <w:p w14:paraId="65C1B91B" w14:textId="53802EE1" w:rsidR="00BF1730" w:rsidRPr="009846F6" w:rsidRDefault="00BF1730" w:rsidP="005C762A">
      <w:pPr>
        <w:pStyle w:val="ListParagraph"/>
        <w:numPr>
          <w:ilvl w:val="0"/>
          <w:numId w:val="7"/>
        </w:numPr>
        <w:autoSpaceDE w:val="0"/>
        <w:autoSpaceDN w:val="0"/>
        <w:adjustRightInd w:val="0"/>
        <w:spacing w:after="0" w:line="240" w:lineRule="auto"/>
        <w:jc w:val="both"/>
        <w:rPr>
          <w:rFonts w:ascii="Calibri" w:hAnsi="Calibri" w:cs="Calibri"/>
          <w:color w:val="000000"/>
          <w:lang w:val="en-US"/>
        </w:rPr>
      </w:pPr>
      <w:r w:rsidRPr="009846F6">
        <w:rPr>
          <w:rFonts w:ascii="Calibri" w:hAnsi="Calibri" w:cs="Calibri"/>
          <w:color w:val="000000"/>
          <w:lang w:val="en-US"/>
        </w:rPr>
        <w:t>Provide an opportunity to give</w:t>
      </w:r>
      <w:r w:rsidR="003B4995" w:rsidRPr="009846F6">
        <w:rPr>
          <w:rFonts w:ascii="Calibri" w:hAnsi="Calibri" w:cs="Calibri"/>
          <w:color w:val="000000"/>
          <w:lang w:val="en-US"/>
        </w:rPr>
        <w:t xml:space="preserve"> </w:t>
      </w:r>
      <w:r w:rsidR="00051F6F" w:rsidRPr="009846F6">
        <w:rPr>
          <w:rFonts w:ascii="Calibri" w:hAnsi="Calibri" w:cs="Calibri"/>
          <w:color w:val="000000"/>
          <w:lang w:val="en-US"/>
        </w:rPr>
        <w:t>feedback.</w:t>
      </w:r>
    </w:p>
    <w:p w14:paraId="7F71BAA5" w14:textId="7E9661E1" w:rsidR="000617E2" w:rsidRPr="00643262" w:rsidRDefault="00BF1730" w:rsidP="005C762A">
      <w:pPr>
        <w:pStyle w:val="ListParagraph"/>
        <w:numPr>
          <w:ilvl w:val="0"/>
          <w:numId w:val="7"/>
        </w:numPr>
        <w:autoSpaceDE w:val="0"/>
        <w:autoSpaceDN w:val="0"/>
        <w:adjustRightInd w:val="0"/>
        <w:spacing w:after="0" w:line="240" w:lineRule="auto"/>
        <w:jc w:val="both"/>
        <w:rPr>
          <w:rFonts w:ascii="Calibri" w:hAnsi="Calibri" w:cs="Calibri"/>
          <w:color w:val="000000"/>
          <w:lang w:val="en-US"/>
        </w:rPr>
      </w:pPr>
      <w:r w:rsidRPr="009846F6">
        <w:rPr>
          <w:rFonts w:ascii="Calibri" w:hAnsi="Calibri" w:cs="Calibri"/>
          <w:color w:val="000000"/>
          <w:lang w:val="en-US"/>
        </w:rPr>
        <w:t>Allow discussion on follow up from</w:t>
      </w:r>
      <w:r w:rsidR="003B4995" w:rsidRPr="009846F6">
        <w:rPr>
          <w:rFonts w:ascii="Calibri" w:hAnsi="Calibri" w:cs="Calibri"/>
          <w:color w:val="000000"/>
          <w:lang w:val="en-US"/>
        </w:rPr>
        <w:t xml:space="preserve"> </w:t>
      </w:r>
      <w:r w:rsidRPr="009846F6">
        <w:rPr>
          <w:rFonts w:ascii="Calibri" w:hAnsi="Calibri" w:cs="Calibri"/>
          <w:color w:val="000000"/>
          <w:lang w:val="en-US"/>
        </w:rPr>
        <w:t xml:space="preserve">previous </w:t>
      </w:r>
      <w:r w:rsidR="00051F6F" w:rsidRPr="009846F6">
        <w:rPr>
          <w:rFonts w:ascii="Calibri" w:hAnsi="Calibri" w:cs="Calibri"/>
          <w:color w:val="000000"/>
          <w:lang w:val="en-US"/>
        </w:rPr>
        <w:t>121.</w:t>
      </w:r>
    </w:p>
    <w:p w14:paraId="02BEF7F4" w14:textId="77777777" w:rsidR="000617E2" w:rsidRDefault="000617E2" w:rsidP="005C762A">
      <w:pPr>
        <w:autoSpaceDE w:val="0"/>
        <w:autoSpaceDN w:val="0"/>
        <w:adjustRightInd w:val="0"/>
        <w:spacing w:after="0" w:line="240" w:lineRule="auto"/>
        <w:jc w:val="both"/>
        <w:rPr>
          <w:rFonts w:ascii="Calibri" w:hAnsi="Calibri" w:cs="Calibri"/>
          <w:color w:val="000000"/>
          <w:lang w:val="en-US"/>
        </w:rPr>
      </w:pPr>
    </w:p>
    <w:p w14:paraId="6F009186" w14:textId="77777777" w:rsidR="00BF1730" w:rsidRDefault="00BF1730" w:rsidP="005C762A">
      <w:pPr>
        <w:autoSpaceDE w:val="0"/>
        <w:autoSpaceDN w:val="0"/>
        <w:adjustRightInd w:val="0"/>
        <w:spacing w:after="0" w:line="240" w:lineRule="auto"/>
        <w:jc w:val="both"/>
        <w:rPr>
          <w:rFonts w:ascii="Calibri-Bold" w:hAnsi="Calibri-Bold" w:cs="Calibri-Bold"/>
          <w:b/>
          <w:bCs/>
          <w:color w:val="000000"/>
          <w:lang w:val="en-US"/>
        </w:rPr>
      </w:pPr>
      <w:r>
        <w:rPr>
          <w:rFonts w:ascii="Calibri-Bold" w:hAnsi="Calibri-Bold" w:cs="Calibri-Bold"/>
          <w:b/>
          <w:bCs/>
          <w:color w:val="000000"/>
          <w:lang w:val="en-US"/>
        </w:rPr>
        <w:t>No Surprises</w:t>
      </w:r>
    </w:p>
    <w:p w14:paraId="0E479B61" w14:textId="6A35E4FB" w:rsidR="00707211" w:rsidRDefault="00BF1730" w:rsidP="005C762A">
      <w:pPr>
        <w:autoSpaceDE w:val="0"/>
        <w:autoSpaceDN w:val="0"/>
        <w:adjustRightInd w:val="0"/>
        <w:spacing w:after="0" w:line="240" w:lineRule="auto"/>
        <w:jc w:val="both"/>
        <w:rPr>
          <w:rFonts w:ascii="Calibri" w:hAnsi="Calibri" w:cs="Calibri"/>
          <w:color w:val="000000"/>
          <w:lang w:val="en-US"/>
        </w:rPr>
      </w:pPr>
      <w:r>
        <w:rPr>
          <w:rFonts w:ascii="Calibri" w:hAnsi="Calibri" w:cs="Calibri"/>
          <w:color w:val="000000"/>
          <w:lang w:val="en-US"/>
        </w:rPr>
        <w:t xml:space="preserve">If </w:t>
      </w:r>
      <w:r w:rsidR="003C20EA">
        <w:rPr>
          <w:rFonts w:ascii="Calibri" w:hAnsi="Calibri" w:cs="Calibri"/>
          <w:color w:val="000000"/>
          <w:lang w:val="en-US"/>
        </w:rPr>
        <w:t>Leads/</w:t>
      </w:r>
      <w:r>
        <w:rPr>
          <w:rFonts w:ascii="Calibri" w:hAnsi="Calibri" w:cs="Calibri"/>
          <w:color w:val="000000"/>
          <w:lang w:val="en-US"/>
        </w:rPr>
        <w:t>managers ensure good, regular dialogue with the members of their team all year, there should be</w:t>
      </w:r>
      <w:r w:rsidR="003B4995">
        <w:rPr>
          <w:rFonts w:ascii="Calibri" w:hAnsi="Calibri" w:cs="Calibri"/>
          <w:color w:val="000000"/>
          <w:lang w:val="en-US"/>
        </w:rPr>
        <w:t xml:space="preserve"> </w:t>
      </w:r>
      <w:r>
        <w:rPr>
          <w:rFonts w:ascii="Calibri" w:hAnsi="Calibri" w:cs="Calibri"/>
          <w:color w:val="000000"/>
          <w:lang w:val="en-US"/>
        </w:rPr>
        <w:t>no surprises in the appraisal meeting. The discussion of past performance should be</w:t>
      </w:r>
      <w:r w:rsidR="003B4995">
        <w:rPr>
          <w:rFonts w:ascii="Calibri" w:hAnsi="Calibri" w:cs="Calibri"/>
          <w:color w:val="000000"/>
          <w:lang w:val="en-US"/>
        </w:rPr>
        <w:t xml:space="preserve"> </w:t>
      </w:r>
      <w:r>
        <w:rPr>
          <w:rFonts w:ascii="Calibri" w:hAnsi="Calibri" w:cs="Calibri"/>
          <w:color w:val="000000"/>
          <w:lang w:val="en-US"/>
        </w:rPr>
        <w:t>straightforward, to enable managers to focus on planning for the future year. The review is not a</w:t>
      </w:r>
      <w:r w:rsidR="003B4995">
        <w:rPr>
          <w:rFonts w:ascii="Calibri" w:hAnsi="Calibri" w:cs="Calibri"/>
          <w:color w:val="000000"/>
          <w:lang w:val="en-US"/>
        </w:rPr>
        <w:t xml:space="preserve"> </w:t>
      </w:r>
      <w:r>
        <w:rPr>
          <w:rFonts w:ascii="Calibri" w:hAnsi="Calibri" w:cs="Calibri"/>
          <w:color w:val="000000"/>
          <w:lang w:val="en-US"/>
        </w:rPr>
        <w:t>substitute for good management throughout the year.</w:t>
      </w:r>
    </w:p>
    <w:p w14:paraId="665A4A74" w14:textId="77777777" w:rsidR="000617E2" w:rsidRDefault="000617E2" w:rsidP="005C762A">
      <w:pPr>
        <w:autoSpaceDE w:val="0"/>
        <w:autoSpaceDN w:val="0"/>
        <w:adjustRightInd w:val="0"/>
        <w:spacing w:after="0" w:line="240" w:lineRule="auto"/>
        <w:jc w:val="both"/>
        <w:rPr>
          <w:rFonts w:ascii="Calibri" w:hAnsi="Calibri" w:cs="Calibri"/>
          <w:color w:val="000000"/>
          <w:lang w:val="en-US"/>
        </w:rPr>
      </w:pPr>
    </w:p>
    <w:p w14:paraId="4D25C212" w14:textId="30E72E04" w:rsidR="00BF1730" w:rsidRDefault="00BF1730" w:rsidP="005C762A">
      <w:pPr>
        <w:autoSpaceDE w:val="0"/>
        <w:autoSpaceDN w:val="0"/>
        <w:adjustRightInd w:val="0"/>
        <w:spacing w:after="0" w:line="240" w:lineRule="auto"/>
        <w:jc w:val="both"/>
        <w:rPr>
          <w:rFonts w:ascii="Calibri-Bold" w:hAnsi="Calibri-Bold" w:cs="Calibri-Bold"/>
          <w:b/>
          <w:bCs/>
          <w:color w:val="000000"/>
          <w:lang w:val="en-US"/>
        </w:rPr>
      </w:pPr>
      <w:r>
        <w:rPr>
          <w:rFonts w:ascii="Calibri-Bold" w:hAnsi="Calibri-Bold" w:cs="Calibri-Bold"/>
          <w:b/>
          <w:bCs/>
          <w:color w:val="000000"/>
          <w:lang w:val="en-US"/>
        </w:rPr>
        <w:t>Preparation for Appraisal Meetings</w:t>
      </w:r>
    </w:p>
    <w:p w14:paraId="2FDD1C2E" w14:textId="77777777" w:rsidR="000617E2" w:rsidRDefault="000617E2" w:rsidP="005C762A">
      <w:pPr>
        <w:autoSpaceDE w:val="0"/>
        <w:autoSpaceDN w:val="0"/>
        <w:adjustRightInd w:val="0"/>
        <w:spacing w:after="0" w:line="240" w:lineRule="auto"/>
        <w:jc w:val="both"/>
        <w:rPr>
          <w:rFonts w:ascii="Calibri-Bold" w:hAnsi="Calibri-Bold" w:cs="Calibri-Bold"/>
          <w:b/>
          <w:bCs/>
          <w:color w:val="000000"/>
          <w:lang w:val="en-US"/>
        </w:rPr>
      </w:pPr>
    </w:p>
    <w:p w14:paraId="3C93112B" w14:textId="77777777" w:rsidR="00BF1730" w:rsidRDefault="00BF1730" w:rsidP="005C762A">
      <w:pPr>
        <w:autoSpaceDE w:val="0"/>
        <w:autoSpaceDN w:val="0"/>
        <w:adjustRightInd w:val="0"/>
        <w:spacing w:after="0" w:line="240" w:lineRule="auto"/>
        <w:jc w:val="both"/>
        <w:rPr>
          <w:rFonts w:ascii="Calibri" w:hAnsi="Calibri" w:cs="Calibri"/>
          <w:color w:val="000000"/>
          <w:lang w:val="en-US"/>
        </w:rPr>
      </w:pPr>
      <w:r>
        <w:rPr>
          <w:rFonts w:ascii="Calibri" w:hAnsi="Calibri" w:cs="Calibri"/>
          <w:color w:val="000000"/>
          <w:lang w:val="en-US"/>
        </w:rPr>
        <w:t xml:space="preserve">Both managers and members of staff should </w:t>
      </w:r>
      <w:proofErr w:type="spellStart"/>
      <w:r>
        <w:rPr>
          <w:rFonts w:ascii="Calibri" w:hAnsi="Calibri" w:cs="Calibri"/>
          <w:color w:val="000000"/>
          <w:lang w:val="en-US"/>
        </w:rPr>
        <w:t>familiarise</w:t>
      </w:r>
      <w:proofErr w:type="spellEnd"/>
      <w:r>
        <w:rPr>
          <w:rFonts w:ascii="Calibri" w:hAnsi="Calibri" w:cs="Calibri"/>
          <w:color w:val="000000"/>
          <w:lang w:val="en-US"/>
        </w:rPr>
        <w:t xml:space="preserve"> themselves with the appraisal process and</w:t>
      </w:r>
    </w:p>
    <w:p w14:paraId="0B098FE6" w14:textId="73283425" w:rsidR="00BF1730" w:rsidRDefault="00BF1730" w:rsidP="005C762A">
      <w:pPr>
        <w:autoSpaceDE w:val="0"/>
        <w:autoSpaceDN w:val="0"/>
        <w:adjustRightInd w:val="0"/>
        <w:spacing w:after="0" w:line="240" w:lineRule="auto"/>
        <w:jc w:val="both"/>
        <w:rPr>
          <w:rFonts w:ascii="Calibri" w:hAnsi="Calibri" w:cs="Calibri"/>
          <w:color w:val="000000"/>
          <w:lang w:val="en-US"/>
        </w:rPr>
      </w:pPr>
      <w:r>
        <w:rPr>
          <w:rFonts w:ascii="Calibri" w:hAnsi="Calibri" w:cs="Calibri"/>
          <w:color w:val="000000"/>
          <w:lang w:val="en-US"/>
        </w:rPr>
        <w:t xml:space="preserve">requirements as set out in this policy and procedure as well as guidance on the </w:t>
      </w:r>
      <w:r w:rsidR="003B4995">
        <w:rPr>
          <w:rFonts w:ascii="Calibri" w:hAnsi="Calibri" w:cs="Calibri"/>
          <w:color w:val="000000"/>
          <w:lang w:val="en-US"/>
        </w:rPr>
        <w:t>SMART system as appropriate</w:t>
      </w:r>
      <w:r>
        <w:rPr>
          <w:rFonts w:ascii="Calibri" w:hAnsi="Calibri" w:cs="Calibri"/>
          <w:color w:val="000000"/>
          <w:lang w:val="en-US"/>
        </w:rPr>
        <w:t>. A</w:t>
      </w:r>
      <w:r w:rsidR="003B4995">
        <w:rPr>
          <w:rFonts w:ascii="Calibri" w:hAnsi="Calibri" w:cs="Calibri"/>
          <w:color w:val="000000"/>
          <w:lang w:val="en-US"/>
        </w:rPr>
        <w:t xml:space="preserve"> </w:t>
      </w:r>
      <w:r w:rsidR="00051F6F">
        <w:rPr>
          <w:rFonts w:ascii="Calibri" w:hAnsi="Calibri" w:cs="Calibri"/>
          <w:color w:val="000000"/>
          <w:lang w:val="en-US"/>
        </w:rPr>
        <w:t xml:space="preserve">Lead/ </w:t>
      </w:r>
      <w:r>
        <w:rPr>
          <w:rFonts w:ascii="Calibri" w:hAnsi="Calibri" w:cs="Calibri"/>
          <w:color w:val="000000"/>
          <w:lang w:val="en-US"/>
        </w:rPr>
        <w:t>line manager may ask the member of staff to provide a summary of how they have progressed</w:t>
      </w:r>
      <w:r w:rsidR="003B4995">
        <w:rPr>
          <w:rFonts w:ascii="Calibri" w:hAnsi="Calibri" w:cs="Calibri"/>
          <w:color w:val="000000"/>
          <w:lang w:val="en-US"/>
        </w:rPr>
        <w:t xml:space="preserve"> </w:t>
      </w:r>
      <w:r>
        <w:rPr>
          <w:rFonts w:ascii="Calibri" w:hAnsi="Calibri" w:cs="Calibri"/>
          <w:color w:val="000000"/>
          <w:lang w:val="en-US"/>
        </w:rPr>
        <w:t>against the objectives prior to the review meeting. A few tips on preparing for the appraisal review</w:t>
      </w:r>
      <w:r w:rsidR="00C304D2">
        <w:rPr>
          <w:rFonts w:ascii="Calibri" w:hAnsi="Calibri" w:cs="Calibri"/>
          <w:color w:val="000000"/>
          <w:lang w:val="en-US"/>
        </w:rPr>
        <w:t xml:space="preserve"> </w:t>
      </w:r>
      <w:r>
        <w:rPr>
          <w:rFonts w:ascii="Calibri" w:hAnsi="Calibri" w:cs="Calibri"/>
          <w:color w:val="000000"/>
          <w:lang w:val="en-US"/>
        </w:rPr>
        <w:t>meetings in line with the appraisal forms are highlighted below:</w:t>
      </w:r>
    </w:p>
    <w:p w14:paraId="15C8F4E6" w14:textId="77777777" w:rsidR="000617E2" w:rsidRDefault="000617E2" w:rsidP="005C762A">
      <w:pPr>
        <w:autoSpaceDE w:val="0"/>
        <w:autoSpaceDN w:val="0"/>
        <w:adjustRightInd w:val="0"/>
        <w:spacing w:after="0" w:line="240" w:lineRule="auto"/>
        <w:jc w:val="both"/>
        <w:rPr>
          <w:rFonts w:ascii="Calibri" w:hAnsi="Calibri" w:cs="Calibri"/>
          <w:color w:val="000000"/>
          <w:lang w:val="en-US"/>
        </w:rPr>
      </w:pPr>
    </w:p>
    <w:tbl>
      <w:tblPr>
        <w:tblStyle w:val="TableGrid"/>
        <w:tblW w:w="0" w:type="auto"/>
        <w:tblLook w:val="04A0" w:firstRow="1" w:lastRow="0" w:firstColumn="1" w:lastColumn="0" w:noHBand="0" w:noVBand="1"/>
      </w:tblPr>
      <w:tblGrid>
        <w:gridCol w:w="4508"/>
        <w:gridCol w:w="4508"/>
      </w:tblGrid>
      <w:tr w:rsidR="00C304D2" w:rsidRPr="00C304D2" w14:paraId="4A44B24A" w14:textId="77777777" w:rsidTr="00C304D2">
        <w:tc>
          <w:tcPr>
            <w:tcW w:w="4508" w:type="dxa"/>
          </w:tcPr>
          <w:p w14:paraId="78DB1A80" w14:textId="0C60F437" w:rsidR="00C304D2" w:rsidRPr="00C304D2" w:rsidRDefault="00C304D2" w:rsidP="005C762A">
            <w:pPr>
              <w:autoSpaceDE w:val="0"/>
              <w:autoSpaceDN w:val="0"/>
              <w:adjustRightInd w:val="0"/>
              <w:jc w:val="both"/>
              <w:rPr>
                <w:rFonts w:ascii="Calibri-Bold" w:hAnsi="Calibri-Bold" w:cs="Calibri-Bold"/>
                <w:b/>
                <w:bCs/>
                <w:color w:val="000000"/>
                <w:lang w:val="en-US"/>
              </w:rPr>
            </w:pPr>
            <w:r w:rsidRPr="00C304D2">
              <w:rPr>
                <w:rFonts w:ascii="Calibri-Bold" w:hAnsi="Calibri-Bold" w:cs="Calibri-Bold"/>
                <w:b/>
                <w:bCs/>
                <w:color w:val="000000"/>
                <w:lang w:val="en-US"/>
              </w:rPr>
              <w:t xml:space="preserve">Employee Preparation </w:t>
            </w:r>
          </w:p>
        </w:tc>
        <w:tc>
          <w:tcPr>
            <w:tcW w:w="4508" w:type="dxa"/>
          </w:tcPr>
          <w:p w14:paraId="66AF3092" w14:textId="69E731C5" w:rsidR="00C304D2" w:rsidRDefault="00C304D2" w:rsidP="005C762A">
            <w:pPr>
              <w:autoSpaceDE w:val="0"/>
              <w:autoSpaceDN w:val="0"/>
              <w:adjustRightInd w:val="0"/>
              <w:jc w:val="both"/>
              <w:rPr>
                <w:rFonts w:ascii="Calibri" w:hAnsi="Calibri" w:cs="Calibri"/>
                <w:color w:val="000000"/>
                <w:lang w:val="en-US"/>
              </w:rPr>
            </w:pPr>
            <w:r w:rsidRPr="00C304D2">
              <w:rPr>
                <w:rFonts w:ascii="Calibri-Bold" w:hAnsi="Calibri-Bold" w:cs="Calibri-Bold"/>
                <w:b/>
                <w:bCs/>
                <w:color w:val="000000"/>
                <w:lang w:val="en-US"/>
              </w:rPr>
              <w:t>Line Manager Preparation</w:t>
            </w:r>
          </w:p>
          <w:p w14:paraId="0894A9D9" w14:textId="43D15B7E" w:rsidR="00C304D2" w:rsidRPr="00C304D2" w:rsidRDefault="00C304D2" w:rsidP="005C762A">
            <w:pPr>
              <w:autoSpaceDE w:val="0"/>
              <w:autoSpaceDN w:val="0"/>
              <w:adjustRightInd w:val="0"/>
              <w:jc w:val="both"/>
              <w:rPr>
                <w:rFonts w:ascii="Calibri" w:hAnsi="Calibri" w:cs="Calibri"/>
                <w:color w:val="000000"/>
                <w:lang w:val="en-US"/>
              </w:rPr>
            </w:pPr>
          </w:p>
        </w:tc>
      </w:tr>
      <w:tr w:rsidR="00C304D2" w:rsidRPr="00C304D2" w14:paraId="5BFEBEEB" w14:textId="77777777" w:rsidTr="00C304D2">
        <w:tc>
          <w:tcPr>
            <w:tcW w:w="4508" w:type="dxa"/>
          </w:tcPr>
          <w:p w14:paraId="7689EEB2" w14:textId="7CE4BCDB" w:rsidR="00C304D2" w:rsidRDefault="00C304D2" w:rsidP="005C762A">
            <w:pPr>
              <w:autoSpaceDE w:val="0"/>
              <w:autoSpaceDN w:val="0"/>
              <w:adjustRightInd w:val="0"/>
              <w:jc w:val="both"/>
              <w:rPr>
                <w:rFonts w:ascii="Calibri" w:hAnsi="Calibri" w:cs="Calibri"/>
                <w:color w:val="000000"/>
                <w:lang w:val="en-US"/>
              </w:rPr>
            </w:pPr>
            <w:r w:rsidRPr="00C304D2">
              <w:rPr>
                <w:rFonts w:ascii="Calibri" w:hAnsi="Calibri" w:cs="Calibri"/>
                <w:color w:val="000000"/>
                <w:lang w:val="en-US"/>
              </w:rPr>
              <w:t>Have I achieved my objectives this year?</w:t>
            </w:r>
          </w:p>
          <w:p w14:paraId="534445DD" w14:textId="77777777" w:rsidR="00C304D2" w:rsidRDefault="00C304D2" w:rsidP="005C762A">
            <w:pPr>
              <w:autoSpaceDE w:val="0"/>
              <w:autoSpaceDN w:val="0"/>
              <w:adjustRightInd w:val="0"/>
              <w:jc w:val="both"/>
              <w:rPr>
                <w:rFonts w:ascii="Calibri" w:hAnsi="Calibri" w:cs="Calibri"/>
                <w:color w:val="000000"/>
                <w:lang w:val="en-US"/>
              </w:rPr>
            </w:pPr>
          </w:p>
          <w:p w14:paraId="7364A506" w14:textId="77777777" w:rsidR="00C304D2" w:rsidRDefault="00C304D2" w:rsidP="005C762A">
            <w:pPr>
              <w:autoSpaceDE w:val="0"/>
              <w:autoSpaceDN w:val="0"/>
              <w:adjustRightInd w:val="0"/>
              <w:jc w:val="both"/>
              <w:rPr>
                <w:rFonts w:ascii="Calibri" w:hAnsi="Calibri" w:cs="Calibri"/>
                <w:color w:val="000000"/>
                <w:lang w:val="en-US"/>
              </w:rPr>
            </w:pPr>
            <w:r w:rsidRPr="00C304D2">
              <w:rPr>
                <w:rFonts w:ascii="Calibri" w:hAnsi="Calibri" w:cs="Calibri"/>
                <w:color w:val="000000"/>
                <w:lang w:val="en-US"/>
              </w:rPr>
              <w:t xml:space="preserve">What have I done particularly well? </w:t>
            </w:r>
          </w:p>
          <w:p w14:paraId="022B3C0A" w14:textId="77777777" w:rsidR="00C304D2" w:rsidRDefault="00C304D2" w:rsidP="005C762A">
            <w:pPr>
              <w:autoSpaceDE w:val="0"/>
              <w:autoSpaceDN w:val="0"/>
              <w:adjustRightInd w:val="0"/>
              <w:jc w:val="both"/>
              <w:rPr>
                <w:rFonts w:ascii="Calibri" w:hAnsi="Calibri" w:cs="Calibri"/>
                <w:color w:val="000000"/>
                <w:lang w:val="en-US"/>
              </w:rPr>
            </w:pPr>
          </w:p>
          <w:p w14:paraId="48788D29" w14:textId="771BD79B" w:rsidR="00C304D2" w:rsidRPr="00C304D2" w:rsidRDefault="00C304D2" w:rsidP="005C762A">
            <w:pPr>
              <w:autoSpaceDE w:val="0"/>
              <w:autoSpaceDN w:val="0"/>
              <w:adjustRightInd w:val="0"/>
              <w:jc w:val="both"/>
              <w:rPr>
                <w:rFonts w:ascii="Calibri" w:hAnsi="Calibri" w:cs="Calibri"/>
                <w:color w:val="000000"/>
                <w:lang w:val="en-US"/>
              </w:rPr>
            </w:pPr>
            <w:r w:rsidRPr="00C304D2">
              <w:rPr>
                <w:rFonts w:ascii="Calibri" w:hAnsi="Calibri" w:cs="Calibri"/>
                <w:color w:val="000000"/>
                <w:lang w:val="en-US"/>
              </w:rPr>
              <w:t>What examples</w:t>
            </w:r>
            <w:r>
              <w:t xml:space="preserve"> </w:t>
            </w:r>
            <w:r w:rsidRPr="00C304D2">
              <w:rPr>
                <w:rFonts w:ascii="Calibri" w:hAnsi="Calibri" w:cs="Calibri"/>
                <w:color w:val="000000"/>
                <w:lang w:val="en-US"/>
              </w:rPr>
              <w:t>of my work demonstrate this?</w:t>
            </w:r>
          </w:p>
        </w:tc>
        <w:tc>
          <w:tcPr>
            <w:tcW w:w="4508" w:type="dxa"/>
          </w:tcPr>
          <w:p w14:paraId="046E725A" w14:textId="77777777" w:rsidR="00C304D2" w:rsidRPr="00C304D2" w:rsidRDefault="00C304D2" w:rsidP="005C762A">
            <w:pPr>
              <w:autoSpaceDE w:val="0"/>
              <w:autoSpaceDN w:val="0"/>
              <w:adjustRightInd w:val="0"/>
              <w:jc w:val="both"/>
              <w:rPr>
                <w:rFonts w:ascii="Calibri" w:hAnsi="Calibri" w:cs="Calibri"/>
                <w:color w:val="000000"/>
                <w:lang w:val="en-US"/>
              </w:rPr>
            </w:pPr>
            <w:r w:rsidRPr="00C304D2">
              <w:rPr>
                <w:rFonts w:ascii="Calibri" w:hAnsi="Calibri" w:cs="Calibri"/>
                <w:color w:val="000000"/>
                <w:lang w:val="en-US"/>
              </w:rPr>
              <w:lastRenderedPageBreak/>
              <w:t>Has the appraisee achieved their annual</w:t>
            </w:r>
          </w:p>
          <w:p w14:paraId="6E37A4C6" w14:textId="77777777" w:rsidR="00C304D2" w:rsidRDefault="00C304D2" w:rsidP="005C762A">
            <w:pPr>
              <w:autoSpaceDE w:val="0"/>
              <w:autoSpaceDN w:val="0"/>
              <w:adjustRightInd w:val="0"/>
              <w:jc w:val="both"/>
              <w:rPr>
                <w:rFonts w:ascii="Calibri" w:hAnsi="Calibri" w:cs="Calibri"/>
                <w:color w:val="000000"/>
                <w:lang w:val="en-US"/>
              </w:rPr>
            </w:pPr>
            <w:r w:rsidRPr="00C304D2">
              <w:rPr>
                <w:rFonts w:ascii="Calibri" w:hAnsi="Calibri" w:cs="Calibri"/>
                <w:color w:val="000000"/>
                <w:lang w:val="en-US"/>
              </w:rPr>
              <w:t xml:space="preserve">objectives? </w:t>
            </w:r>
          </w:p>
          <w:p w14:paraId="53CC3449" w14:textId="4FAB004F" w:rsidR="00C304D2" w:rsidRPr="00C304D2" w:rsidRDefault="00C304D2" w:rsidP="005C762A">
            <w:pPr>
              <w:autoSpaceDE w:val="0"/>
              <w:autoSpaceDN w:val="0"/>
              <w:adjustRightInd w:val="0"/>
              <w:jc w:val="both"/>
              <w:rPr>
                <w:rFonts w:ascii="Calibri" w:hAnsi="Calibri" w:cs="Calibri"/>
                <w:color w:val="000000"/>
                <w:lang w:val="en-US"/>
              </w:rPr>
            </w:pPr>
            <w:r w:rsidRPr="00C304D2">
              <w:rPr>
                <w:rFonts w:ascii="Calibri" w:hAnsi="Calibri" w:cs="Calibri"/>
                <w:color w:val="000000"/>
                <w:lang w:val="en-US"/>
              </w:rPr>
              <w:lastRenderedPageBreak/>
              <w:t>What has the appraisee done particularly well? What examples of their work</w:t>
            </w:r>
            <w:r>
              <w:t xml:space="preserve"> </w:t>
            </w:r>
            <w:r w:rsidRPr="00C304D2">
              <w:rPr>
                <w:rFonts w:ascii="Calibri" w:hAnsi="Calibri" w:cs="Calibri"/>
                <w:color w:val="000000"/>
                <w:lang w:val="en-US"/>
              </w:rPr>
              <w:t>demonstrate this?</w:t>
            </w:r>
          </w:p>
        </w:tc>
      </w:tr>
      <w:tr w:rsidR="00C304D2" w:rsidRPr="00C304D2" w14:paraId="61407071" w14:textId="77777777" w:rsidTr="00D07DC0">
        <w:trPr>
          <w:trHeight w:val="1095"/>
        </w:trPr>
        <w:tc>
          <w:tcPr>
            <w:tcW w:w="4508" w:type="dxa"/>
          </w:tcPr>
          <w:p w14:paraId="0441A139" w14:textId="77777777" w:rsidR="00C304D2" w:rsidRPr="00C304D2" w:rsidRDefault="00C304D2" w:rsidP="005C762A">
            <w:pPr>
              <w:autoSpaceDE w:val="0"/>
              <w:autoSpaceDN w:val="0"/>
              <w:adjustRightInd w:val="0"/>
              <w:jc w:val="both"/>
              <w:rPr>
                <w:rFonts w:ascii="Calibri" w:hAnsi="Calibri" w:cs="Calibri"/>
                <w:color w:val="000000"/>
                <w:lang w:val="en-US"/>
              </w:rPr>
            </w:pPr>
            <w:r w:rsidRPr="00C304D2">
              <w:rPr>
                <w:rFonts w:ascii="Calibri" w:hAnsi="Calibri" w:cs="Calibri"/>
                <w:color w:val="000000"/>
                <w:lang w:val="en-US"/>
              </w:rPr>
              <w:lastRenderedPageBreak/>
              <w:t>What have I done that has been less successful</w:t>
            </w:r>
            <w:r>
              <w:t xml:space="preserve"> </w:t>
            </w:r>
            <w:r w:rsidRPr="00C304D2">
              <w:rPr>
                <w:rFonts w:ascii="Calibri" w:hAnsi="Calibri" w:cs="Calibri"/>
                <w:color w:val="000000"/>
                <w:lang w:val="en-US"/>
              </w:rPr>
              <w:t>or enjoyable this year and why?</w:t>
            </w:r>
          </w:p>
          <w:p w14:paraId="342B271C" w14:textId="64D2AC58" w:rsidR="00C304D2" w:rsidRPr="00C304D2" w:rsidRDefault="00C304D2" w:rsidP="005C762A">
            <w:pPr>
              <w:autoSpaceDE w:val="0"/>
              <w:autoSpaceDN w:val="0"/>
              <w:adjustRightInd w:val="0"/>
              <w:jc w:val="both"/>
              <w:rPr>
                <w:rFonts w:ascii="Calibri" w:hAnsi="Calibri" w:cs="Calibri"/>
                <w:color w:val="000000"/>
                <w:lang w:val="en-US"/>
              </w:rPr>
            </w:pPr>
            <w:r w:rsidRPr="00C304D2">
              <w:rPr>
                <w:rFonts w:ascii="Calibri" w:hAnsi="Calibri" w:cs="Calibri"/>
                <w:color w:val="000000"/>
                <w:lang w:val="en-US"/>
              </w:rPr>
              <w:t>What examples of my work demonstrate this?</w:t>
            </w:r>
          </w:p>
        </w:tc>
        <w:tc>
          <w:tcPr>
            <w:tcW w:w="4508" w:type="dxa"/>
          </w:tcPr>
          <w:p w14:paraId="73A260F4" w14:textId="77777777" w:rsidR="00C304D2" w:rsidRPr="00C304D2" w:rsidRDefault="00C304D2" w:rsidP="005C762A">
            <w:pPr>
              <w:autoSpaceDE w:val="0"/>
              <w:autoSpaceDN w:val="0"/>
              <w:adjustRightInd w:val="0"/>
              <w:jc w:val="both"/>
              <w:rPr>
                <w:rFonts w:ascii="Calibri" w:hAnsi="Calibri" w:cs="Calibri"/>
                <w:color w:val="000000"/>
                <w:lang w:val="en-US"/>
              </w:rPr>
            </w:pPr>
            <w:r w:rsidRPr="00C304D2">
              <w:rPr>
                <w:rFonts w:ascii="Calibri" w:hAnsi="Calibri" w:cs="Calibri"/>
                <w:color w:val="000000"/>
                <w:lang w:val="en-US"/>
              </w:rPr>
              <w:t>What has the appraisee done that has been less</w:t>
            </w:r>
          </w:p>
          <w:p w14:paraId="76882D58" w14:textId="376E6933" w:rsidR="00C304D2" w:rsidRPr="00C304D2" w:rsidRDefault="00C304D2" w:rsidP="005C762A">
            <w:pPr>
              <w:autoSpaceDE w:val="0"/>
              <w:autoSpaceDN w:val="0"/>
              <w:adjustRightInd w:val="0"/>
              <w:jc w:val="both"/>
              <w:rPr>
                <w:rFonts w:ascii="Calibri" w:hAnsi="Calibri" w:cs="Calibri"/>
                <w:color w:val="000000"/>
                <w:lang w:val="en-US"/>
              </w:rPr>
            </w:pPr>
            <w:r w:rsidRPr="00C304D2">
              <w:rPr>
                <w:rFonts w:ascii="Calibri" w:hAnsi="Calibri" w:cs="Calibri"/>
                <w:color w:val="000000"/>
                <w:lang w:val="en-US"/>
              </w:rPr>
              <w:t>successful this year and why? What examples of their work demonstrate this?</w:t>
            </w:r>
          </w:p>
        </w:tc>
      </w:tr>
      <w:tr w:rsidR="00C304D2" w:rsidRPr="00C304D2" w14:paraId="46F29CD9" w14:textId="77777777" w:rsidTr="00C304D2">
        <w:tc>
          <w:tcPr>
            <w:tcW w:w="4508" w:type="dxa"/>
          </w:tcPr>
          <w:p w14:paraId="6F38D441" w14:textId="739BFE41" w:rsidR="00C304D2" w:rsidRPr="00C304D2" w:rsidRDefault="00C304D2" w:rsidP="005C762A">
            <w:pPr>
              <w:autoSpaceDE w:val="0"/>
              <w:autoSpaceDN w:val="0"/>
              <w:adjustRightInd w:val="0"/>
              <w:jc w:val="both"/>
              <w:rPr>
                <w:rFonts w:ascii="Calibri" w:hAnsi="Calibri" w:cs="Calibri"/>
                <w:color w:val="000000"/>
                <w:lang w:val="en-US"/>
              </w:rPr>
            </w:pPr>
            <w:r w:rsidRPr="00C304D2">
              <w:rPr>
                <w:rFonts w:ascii="Calibri" w:hAnsi="Calibri" w:cs="Calibri"/>
                <w:color w:val="000000"/>
                <w:lang w:val="en-US"/>
              </w:rPr>
              <w:t>What are likely to be my main objectives over</w:t>
            </w:r>
            <w:r>
              <w:t xml:space="preserve"> </w:t>
            </w:r>
            <w:r w:rsidRPr="00C304D2">
              <w:rPr>
                <w:rFonts w:ascii="Calibri" w:hAnsi="Calibri" w:cs="Calibri"/>
                <w:color w:val="000000"/>
                <w:lang w:val="en-US"/>
              </w:rPr>
              <w:t>the next year?</w:t>
            </w:r>
          </w:p>
        </w:tc>
        <w:tc>
          <w:tcPr>
            <w:tcW w:w="4508" w:type="dxa"/>
          </w:tcPr>
          <w:p w14:paraId="7233C3FC" w14:textId="3FF87FA8" w:rsidR="00C304D2" w:rsidRPr="00C304D2" w:rsidRDefault="00C304D2" w:rsidP="005C762A">
            <w:pPr>
              <w:autoSpaceDE w:val="0"/>
              <w:autoSpaceDN w:val="0"/>
              <w:adjustRightInd w:val="0"/>
              <w:jc w:val="both"/>
              <w:rPr>
                <w:rFonts w:ascii="Calibri" w:hAnsi="Calibri" w:cs="Calibri"/>
                <w:color w:val="000000"/>
                <w:lang w:val="en-US"/>
              </w:rPr>
            </w:pPr>
            <w:r w:rsidRPr="00C304D2">
              <w:rPr>
                <w:rFonts w:ascii="Calibri" w:hAnsi="Calibri" w:cs="Calibri"/>
                <w:color w:val="000000"/>
                <w:lang w:val="en-US"/>
              </w:rPr>
              <w:t>What should be the main objectives for the</w:t>
            </w:r>
            <w:r>
              <w:t xml:space="preserve"> </w:t>
            </w:r>
            <w:r w:rsidRPr="00C304D2">
              <w:rPr>
                <w:rFonts w:ascii="Calibri" w:hAnsi="Calibri" w:cs="Calibri"/>
                <w:color w:val="000000"/>
                <w:lang w:val="en-US"/>
              </w:rPr>
              <w:t>appraisee over the next year?</w:t>
            </w:r>
          </w:p>
        </w:tc>
      </w:tr>
      <w:tr w:rsidR="00C304D2" w:rsidRPr="00C304D2" w14:paraId="49F1D61E" w14:textId="77777777" w:rsidTr="00C304D2">
        <w:tc>
          <w:tcPr>
            <w:tcW w:w="4508" w:type="dxa"/>
          </w:tcPr>
          <w:p w14:paraId="1D8BC40F" w14:textId="7FC8984C" w:rsidR="00C304D2" w:rsidRPr="00C304D2" w:rsidRDefault="00C304D2" w:rsidP="005C762A">
            <w:pPr>
              <w:autoSpaceDE w:val="0"/>
              <w:autoSpaceDN w:val="0"/>
              <w:adjustRightInd w:val="0"/>
              <w:jc w:val="both"/>
              <w:rPr>
                <w:rFonts w:ascii="Calibri" w:hAnsi="Calibri" w:cs="Calibri"/>
                <w:color w:val="000000"/>
                <w:lang w:val="en-US"/>
              </w:rPr>
            </w:pPr>
            <w:r w:rsidRPr="00C304D2">
              <w:rPr>
                <w:rFonts w:ascii="Calibri" w:hAnsi="Calibri" w:cs="Calibri"/>
                <w:color w:val="000000"/>
                <w:lang w:val="en-US"/>
              </w:rPr>
              <w:t>What are the main skill and knowledge</w:t>
            </w:r>
            <w:r>
              <w:t xml:space="preserve"> </w:t>
            </w:r>
            <w:r w:rsidRPr="00C304D2">
              <w:t>development needs that I have?</w:t>
            </w:r>
            <w:r>
              <w:t xml:space="preserve"> </w:t>
            </w:r>
            <w:r w:rsidRPr="00C304D2">
              <w:t xml:space="preserve">How could I fill </w:t>
            </w:r>
            <w:r w:rsidRPr="00C304D2">
              <w:rPr>
                <w:rFonts w:ascii="Calibri" w:hAnsi="Calibri" w:cs="Calibri"/>
                <w:color w:val="000000"/>
                <w:lang w:val="en-US"/>
              </w:rPr>
              <w:t>my development gaps/learning needs?</w:t>
            </w:r>
          </w:p>
        </w:tc>
        <w:tc>
          <w:tcPr>
            <w:tcW w:w="4508" w:type="dxa"/>
          </w:tcPr>
          <w:p w14:paraId="15ED4161" w14:textId="34F62EAE" w:rsidR="00C304D2" w:rsidRPr="00C304D2" w:rsidRDefault="00C304D2" w:rsidP="005C762A">
            <w:pPr>
              <w:autoSpaceDE w:val="0"/>
              <w:autoSpaceDN w:val="0"/>
              <w:adjustRightInd w:val="0"/>
              <w:jc w:val="both"/>
              <w:rPr>
                <w:rFonts w:ascii="Calibri" w:hAnsi="Calibri" w:cs="Calibri"/>
                <w:color w:val="000000"/>
                <w:lang w:val="en-US"/>
              </w:rPr>
            </w:pPr>
            <w:r w:rsidRPr="00C304D2">
              <w:rPr>
                <w:rFonts w:ascii="Calibri" w:hAnsi="Calibri" w:cs="Calibri"/>
                <w:color w:val="000000"/>
                <w:lang w:val="en-US"/>
              </w:rPr>
              <w:t>What significant development needs does the</w:t>
            </w:r>
            <w:r>
              <w:t xml:space="preserve"> </w:t>
            </w:r>
            <w:r w:rsidRPr="00C304D2">
              <w:rPr>
                <w:rFonts w:ascii="Calibri" w:hAnsi="Calibri" w:cs="Calibri"/>
                <w:color w:val="000000"/>
                <w:lang w:val="en-US"/>
              </w:rPr>
              <w:t>appraisee have?</w:t>
            </w:r>
            <w:r>
              <w:rPr>
                <w:rFonts w:ascii="Calibri" w:hAnsi="Calibri" w:cs="Calibri"/>
                <w:color w:val="000000"/>
                <w:lang w:val="en-US"/>
              </w:rPr>
              <w:t xml:space="preserve"> </w:t>
            </w:r>
            <w:r w:rsidRPr="00C304D2">
              <w:rPr>
                <w:rFonts w:ascii="Calibri" w:hAnsi="Calibri" w:cs="Calibri"/>
                <w:color w:val="000000"/>
                <w:lang w:val="en-US"/>
              </w:rPr>
              <w:t>How could their development</w:t>
            </w:r>
            <w:r>
              <w:t xml:space="preserve"> </w:t>
            </w:r>
            <w:r w:rsidRPr="00C304D2">
              <w:rPr>
                <w:rFonts w:ascii="Calibri" w:hAnsi="Calibri" w:cs="Calibri"/>
                <w:color w:val="000000"/>
                <w:lang w:val="en-US"/>
              </w:rPr>
              <w:t>gaps/learning needs best be filled?</w:t>
            </w:r>
          </w:p>
        </w:tc>
      </w:tr>
    </w:tbl>
    <w:p w14:paraId="7668A3C2" w14:textId="77777777" w:rsidR="00C304D2" w:rsidRDefault="00C304D2" w:rsidP="005C762A">
      <w:pPr>
        <w:autoSpaceDE w:val="0"/>
        <w:autoSpaceDN w:val="0"/>
        <w:adjustRightInd w:val="0"/>
        <w:spacing w:after="0" w:line="240" w:lineRule="auto"/>
        <w:jc w:val="both"/>
        <w:rPr>
          <w:rFonts w:ascii="Calibri" w:hAnsi="Calibri" w:cs="Calibri"/>
          <w:color w:val="000000"/>
          <w:lang w:val="en-US"/>
        </w:rPr>
      </w:pPr>
    </w:p>
    <w:p w14:paraId="48A8FC04" w14:textId="6E52BD41" w:rsidR="00BF1730" w:rsidRDefault="00BF1730" w:rsidP="005C762A">
      <w:pPr>
        <w:autoSpaceDE w:val="0"/>
        <w:autoSpaceDN w:val="0"/>
        <w:adjustRightInd w:val="0"/>
        <w:spacing w:after="0" w:line="240" w:lineRule="auto"/>
        <w:jc w:val="both"/>
        <w:rPr>
          <w:rFonts w:ascii="Calibri" w:hAnsi="Calibri" w:cs="Calibri"/>
          <w:color w:val="000000"/>
          <w:lang w:val="en-US"/>
        </w:rPr>
      </w:pPr>
      <w:r>
        <w:rPr>
          <w:rFonts w:ascii="Calibri" w:hAnsi="Calibri" w:cs="Calibri"/>
          <w:color w:val="000000"/>
          <w:lang w:val="en-US"/>
        </w:rPr>
        <w:t xml:space="preserve">The </w:t>
      </w:r>
      <w:r w:rsidR="00C304D2">
        <w:rPr>
          <w:rFonts w:ascii="Calibri" w:hAnsi="Calibri" w:cs="Calibri"/>
          <w:color w:val="000000"/>
          <w:lang w:val="en-US"/>
        </w:rPr>
        <w:t xml:space="preserve">appraisal form /SMART </w:t>
      </w:r>
      <w:r>
        <w:rPr>
          <w:rFonts w:ascii="Calibri" w:hAnsi="Calibri" w:cs="Calibri"/>
          <w:color w:val="000000"/>
          <w:lang w:val="en-US"/>
        </w:rPr>
        <w:t>can be used by staff to review their progress against their objectives and the</w:t>
      </w:r>
      <w:r w:rsidR="00C304D2">
        <w:rPr>
          <w:rFonts w:ascii="Calibri" w:hAnsi="Calibri" w:cs="Calibri"/>
          <w:color w:val="000000"/>
          <w:lang w:val="en-US"/>
        </w:rPr>
        <w:t xml:space="preserve"> </w:t>
      </w:r>
      <w:r>
        <w:rPr>
          <w:rFonts w:ascii="Calibri" w:hAnsi="Calibri" w:cs="Calibri"/>
          <w:color w:val="000000"/>
          <w:lang w:val="en-US"/>
        </w:rPr>
        <w:t>end of their appraisal cycle and new objectives can be added directly onto the workforce system.</w:t>
      </w:r>
    </w:p>
    <w:p w14:paraId="6AAFD479" w14:textId="27F3ACF3" w:rsidR="00BF1730" w:rsidRDefault="00BF1730" w:rsidP="005C762A">
      <w:pPr>
        <w:autoSpaceDE w:val="0"/>
        <w:autoSpaceDN w:val="0"/>
        <w:adjustRightInd w:val="0"/>
        <w:spacing w:after="0" w:line="240" w:lineRule="auto"/>
        <w:jc w:val="both"/>
        <w:rPr>
          <w:rFonts w:ascii="Calibri" w:hAnsi="Calibri" w:cs="Calibri"/>
          <w:color w:val="000000"/>
          <w:lang w:val="en-US"/>
        </w:rPr>
      </w:pPr>
      <w:r>
        <w:rPr>
          <w:rFonts w:ascii="Calibri" w:hAnsi="Calibri" w:cs="Calibri"/>
          <w:color w:val="000000"/>
          <w:lang w:val="en-US"/>
        </w:rPr>
        <w:t>Training will be made available at regular intervals during the appraisal cycle. Any questions should</w:t>
      </w:r>
      <w:r w:rsidR="00034798">
        <w:rPr>
          <w:rFonts w:ascii="Calibri" w:hAnsi="Calibri" w:cs="Calibri"/>
          <w:color w:val="000000"/>
          <w:lang w:val="en-US"/>
        </w:rPr>
        <w:t xml:space="preserve"> </w:t>
      </w:r>
      <w:r>
        <w:rPr>
          <w:rFonts w:ascii="Calibri" w:hAnsi="Calibri" w:cs="Calibri"/>
          <w:color w:val="000000"/>
          <w:lang w:val="en-US"/>
        </w:rPr>
        <w:t>be forwarded to the HR</w:t>
      </w:r>
      <w:r w:rsidR="00C304D2">
        <w:rPr>
          <w:rFonts w:ascii="Calibri" w:hAnsi="Calibri" w:cs="Calibri"/>
          <w:color w:val="000000"/>
          <w:lang w:val="en-US"/>
        </w:rPr>
        <w:t xml:space="preserve"> who </w:t>
      </w:r>
      <w:r>
        <w:rPr>
          <w:rFonts w:ascii="Calibri" w:hAnsi="Calibri" w:cs="Calibri"/>
          <w:color w:val="000000"/>
          <w:lang w:val="en-US"/>
        </w:rPr>
        <w:t>will provide clarification and further information as</w:t>
      </w:r>
      <w:r w:rsidR="00C304D2">
        <w:rPr>
          <w:rFonts w:ascii="Calibri" w:hAnsi="Calibri" w:cs="Calibri"/>
          <w:color w:val="000000"/>
          <w:lang w:val="en-US"/>
        </w:rPr>
        <w:t xml:space="preserve"> </w:t>
      </w:r>
      <w:r>
        <w:rPr>
          <w:rFonts w:ascii="Calibri" w:hAnsi="Calibri" w:cs="Calibri"/>
          <w:color w:val="000000"/>
          <w:lang w:val="en-US"/>
        </w:rPr>
        <w:t>required.</w:t>
      </w:r>
    </w:p>
    <w:p w14:paraId="489A6AE4" w14:textId="05A4EF07" w:rsidR="00801EC0" w:rsidRDefault="00801EC0" w:rsidP="005C762A">
      <w:pPr>
        <w:autoSpaceDE w:val="0"/>
        <w:autoSpaceDN w:val="0"/>
        <w:adjustRightInd w:val="0"/>
        <w:spacing w:after="0" w:line="240" w:lineRule="auto"/>
        <w:jc w:val="both"/>
        <w:rPr>
          <w:rFonts w:ascii="Calibri" w:hAnsi="Calibri" w:cs="Calibri"/>
          <w:color w:val="000000"/>
          <w:lang w:val="en-US"/>
        </w:rPr>
      </w:pPr>
    </w:p>
    <w:p w14:paraId="2372975E" w14:textId="77777777" w:rsidR="00643262" w:rsidRDefault="00643262" w:rsidP="005C762A">
      <w:pPr>
        <w:autoSpaceDE w:val="0"/>
        <w:autoSpaceDN w:val="0"/>
        <w:adjustRightInd w:val="0"/>
        <w:spacing w:after="0" w:line="240" w:lineRule="auto"/>
        <w:jc w:val="both"/>
        <w:rPr>
          <w:rFonts w:ascii="Calibri" w:hAnsi="Calibri" w:cs="Calibri"/>
          <w:color w:val="000000"/>
          <w:lang w:val="en-US"/>
        </w:rPr>
      </w:pPr>
    </w:p>
    <w:p w14:paraId="76771C31" w14:textId="40F6CDAC" w:rsidR="00BF1730" w:rsidRPr="00034798" w:rsidRDefault="000874EE" w:rsidP="00034798">
      <w:pPr>
        <w:pStyle w:val="Heading3"/>
        <w:rPr>
          <w:b/>
          <w:bCs/>
          <w:color w:val="auto"/>
          <w:lang w:val="en-US"/>
        </w:rPr>
      </w:pPr>
      <w:bookmarkStart w:id="8" w:name="_Toc70411664"/>
      <w:r w:rsidRPr="00034798">
        <w:rPr>
          <w:b/>
          <w:bCs/>
          <w:color w:val="auto"/>
          <w:lang w:val="en-US"/>
        </w:rPr>
        <w:t xml:space="preserve">7. </w:t>
      </w:r>
      <w:r w:rsidR="00BF1730" w:rsidRPr="00034798">
        <w:rPr>
          <w:b/>
          <w:bCs/>
          <w:color w:val="auto"/>
          <w:lang w:val="en-US"/>
        </w:rPr>
        <w:t>New members of staff</w:t>
      </w:r>
      <w:bookmarkEnd w:id="8"/>
    </w:p>
    <w:p w14:paraId="086D1E7F" w14:textId="77777777" w:rsidR="00801EC0" w:rsidRDefault="00801EC0" w:rsidP="005C762A">
      <w:pPr>
        <w:autoSpaceDE w:val="0"/>
        <w:autoSpaceDN w:val="0"/>
        <w:adjustRightInd w:val="0"/>
        <w:spacing w:after="0" w:line="240" w:lineRule="auto"/>
        <w:jc w:val="both"/>
        <w:rPr>
          <w:rFonts w:ascii="Calibri-Bold" w:hAnsi="Calibri-Bold" w:cs="Calibri-Bold"/>
          <w:b/>
          <w:bCs/>
          <w:color w:val="000000"/>
          <w:lang w:val="en-US"/>
        </w:rPr>
      </w:pPr>
    </w:p>
    <w:p w14:paraId="528175C4" w14:textId="77777777" w:rsidR="00BF1730" w:rsidRDefault="00BF1730" w:rsidP="005C762A">
      <w:pPr>
        <w:autoSpaceDE w:val="0"/>
        <w:autoSpaceDN w:val="0"/>
        <w:adjustRightInd w:val="0"/>
        <w:spacing w:after="0" w:line="240" w:lineRule="auto"/>
        <w:jc w:val="both"/>
        <w:rPr>
          <w:rFonts w:ascii="Calibri" w:hAnsi="Calibri" w:cs="Calibri"/>
          <w:color w:val="000000"/>
          <w:lang w:val="en-US"/>
        </w:rPr>
      </w:pPr>
      <w:r>
        <w:rPr>
          <w:rFonts w:ascii="Calibri" w:hAnsi="Calibri" w:cs="Calibri"/>
          <w:color w:val="000000"/>
          <w:lang w:val="en-US"/>
        </w:rPr>
        <w:t>The probation and appraisal processes contain many of the same elements. To avoid duplication, the</w:t>
      </w:r>
    </w:p>
    <w:p w14:paraId="764B7AFB" w14:textId="6E616DEC" w:rsidR="00BF1730" w:rsidRDefault="00BF1730" w:rsidP="005C762A">
      <w:pPr>
        <w:autoSpaceDE w:val="0"/>
        <w:autoSpaceDN w:val="0"/>
        <w:adjustRightInd w:val="0"/>
        <w:spacing w:after="0" w:line="240" w:lineRule="auto"/>
        <w:jc w:val="both"/>
        <w:rPr>
          <w:rFonts w:ascii="Calibri" w:hAnsi="Calibri" w:cs="Calibri"/>
          <w:color w:val="000000"/>
          <w:lang w:val="en-US"/>
        </w:rPr>
      </w:pPr>
      <w:r>
        <w:rPr>
          <w:rFonts w:ascii="Calibri" w:hAnsi="Calibri" w:cs="Calibri"/>
          <w:color w:val="000000"/>
          <w:lang w:val="en-US"/>
        </w:rPr>
        <w:t>probation documents should take precedence over the appraisal form until the member of staff has</w:t>
      </w:r>
      <w:r w:rsidR="00051F6F">
        <w:rPr>
          <w:rFonts w:ascii="Calibri" w:hAnsi="Calibri" w:cs="Calibri"/>
          <w:color w:val="000000"/>
          <w:lang w:val="en-US"/>
        </w:rPr>
        <w:t xml:space="preserve"> </w:t>
      </w:r>
      <w:r>
        <w:rPr>
          <w:rFonts w:ascii="Calibri" w:hAnsi="Calibri" w:cs="Calibri"/>
          <w:color w:val="000000"/>
          <w:lang w:val="en-US"/>
        </w:rPr>
        <w:t>been confirmed in post. Managers and team members should discuss how and when reviews will be</w:t>
      </w:r>
      <w:r w:rsidR="00051F6F">
        <w:rPr>
          <w:rFonts w:ascii="Calibri" w:hAnsi="Calibri" w:cs="Calibri"/>
          <w:color w:val="000000"/>
          <w:lang w:val="en-US"/>
        </w:rPr>
        <w:t xml:space="preserve"> </w:t>
      </w:r>
      <w:r>
        <w:rPr>
          <w:rFonts w:ascii="Calibri" w:hAnsi="Calibri" w:cs="Calibri"/>
          <w:color w:val="000000"/>
          <w:lang w:val="en-US"/>
        </w:rPr>
        <w:t>held and how elements of the appraisal process will be incorporated into the probation process e.g.</w:t>
      </w:r>
    </w:p>
    <w:p w14:paraId="48B9F29C" w14:textId="5D37ABF3" w:rsidR="00BF1730" w:rsidRDefault="00BF1730" w:rsidP="005C762A">
      <w:pPr>
        <w:autoSpaceDE w:val="0"/>
        <w:autoSpaceDN w:val="0"/>
        <w:adjustRightInd w:val="0"/>
        <w:spacing w:after="0" w:line="240" w:lineRule="auto"/>
        <w:jc w:val="both"/>
        <w:rPr>
          <w:rFonts w:ascii="Calibri" w:hAnsi="Calibri" w:cs="Calibri"/>
          <w:color w:val="000000"/>
          <w:lang w:val="en-US"/>
        </w:rPr>
      </w:pPr>
      <w:r>
        <w:rPr>
          <w:rFonts w:ascii="Calibri" w:hAnsi="Calibri" w:cs="Calibri"/>
          <w:color w:val="000000"/>
          <w:lang w:val="en-US"/>
        </w:rPr>
        <w:t>setting objectives. Please read the probation policy for more information.</w:t>
      </w:r>
    </w:p>
    <w:p w14:paraId="3BCC83DC" w14:textId="7E25B0FC" w:rsidR="00801EC0" w:rsidRDefault="00801EC0" w:rsidP="005C762A">
      <w:pPr>
        <w:autoSpaceDE w:val="0"/>
        <w:autoSpaceDN w:val="0"/>
        <w:adjustRightInd w:val="0"/>
        <w:spacing w:after="0" w:line="240" w:lineRule="auto"/>
        <w:jc w:val="both"/>
        <w:rPr>
          <w:rFonts w:ascii="Calibri" w:hAnsi="Calibri" w:cs="Calibri"/>
          <w:color w:val="000000"/>
          <w:lang w:val="en-US"/>
        </w:rPr>
      </w:pPr>
    </w:p>
    <w:p w14:paraId="0703AA76" w14:textId="77777777" w:rsidR="00643262" w:rsidRDefault="00643262" w:rsidP="005C762A">
      <w:pPr>
        <w:autoSpaceDE w:val="0"/>
        <w:autoSpaceDN w:val="0"/>
        <w:adjustRightInd w:val="0"/>
        <w:spacing w:after="0" w:line="240" w:lineRule="auto"/>
        <w:jc w:val="both"/>
        <w:rPr>
          <w:rFonts w:ascii="Calibri" w:hAnsi="Calibri" w:cs="Calibri"/>
          <w:color w:val="000000"/>
          <w:lang w:val="en-US"/>
        </w:rPr>
      </w:pPr>
    </w:p>
    <w:p w14:paraId="209D153A" w14:textId="2A2B535C" w:rsidR="00BF1730" w:rsidRDefault="000874EE" w:rsidP="00034798">
      <w:pPr>
        <w:pStyle w:val="Heading3"/>
        <w:rPr>
          <w:b/>
          <w:bCs/>
          <w:color w:val="auto"/>
          <w:lang w:val="en-US"/>
        </w:rPr>
      </w:pPr>
      <w:bookmarkStart w:id="9" w:name="_Toc70411665"/>
      <w:r w:rsidRPr="00034798">
        <w:rPr>
          <w:b/>
          <w:bCs/>
          <w:color w:val="auto"/>
          <w:lang w:val="en-US"/>
        </w:rPr>
        <w:t xml:space="preserve">8. </w:t>
      </w:r>
      <w:r w:rsidR="00BF1730" w:rsidRPr="00034798">
        <w:rPr>
          <w:b/>
          <w:bCs/>
          <w:color w:val="auto"/>
          <w:lang w:val="en-US"/>
        </w:rPr>
        <w:t>Staff on Secondment</w:t>
      </w:r>
      <w:bookmarkEnd w:id="9"/>
    </w:p>
    <w:p w14:paraId="5B29C2D7" w14:textId="77777777" w:rsidR="005C139A" w:rsidRPr="005C139A" w:rsidRDefault="005C139A" w:rsidP="005C139A">
      <w:pPr>
        <w:rPr>
          <w:lang w:val="en-US"/>
        </w:rPr>
      </w:pPr>
    </w:p>
    <w:p w14:paraId="5833A55E" w14:textId="64B7D289" w:rsidR="00BF1730" w:rsidRPr="00707211" w:rsidRDefault="00BF1730" w:rsidP="005C762A">
      <w:pPr>
        <w:autoSpaceDE w:val="0"/>
        <w:autoSpaceDN w:val="0"/>
        <w:adjustRightInd w:val="0"/>
        <w:spacing w:after="0" w:line="240" w:lineRule="auto"/>
        <w:jc w:val="both"/>
        <w:rPr>
          <w:rFonts w:ascii="Calibri" w:hAnsi="Calibri" w:cs="Calibri"/>
          <w:lang w:val="en-US"/>
        </w:rPr>
      </w:pPr>
      <w:r w:rsidRPr="00707211">
        <w:rPr>
          <w:rFonts w:ascii="Calibri" w:hAnsi="Calibri" w:cs="Calibri"/>
          <w:lang w:val="en-US"/>
        </w:rPr>
        <w:t>Employees who are on short term secondment</w:t>
      </w:r>
      <w:r w:rsidR="00905632" w:rsidRPr="00707211">
        <w:rPr>
          <w:rFonts w:ascii="Calibri" w:hAnsi="Calibri" w:cs="Calibri"/>
          <w:lang w:val="en-US"/>
        </w:rPr>
        <w:t>s</w:t>
      </w:r>
      <w:r w:rsidRPr="00707211">
        <w:rPr>
          <w:rFonts w:ascii="Calibri" w:hAnsi="Calibri" w:cs="Calibri"/>
          <w:lang w:val="en-US"/>
        </w:rPr>
        <w:t xml:space="preserve"> or acting</w:t>
      </w:r>
      <w:r w:rsidR="00905632" w:rsidRPr="00707211">
        <w:rPr>
          <w:rFonts w:ascii="Calibri" w:hAnsi="Calibri" w:cs="Calibri"/>
          <w:lang w:val="en-US"/>
        </w:rPr>
        <w:t xml:space="preserve"> up</w:t>
      </w:r>
      <w:r w:rsidRPr="00707211">
        <w:rPr>
          <w:rFonts w:ascii="Calibri" w:hAnsi="Calibri" w:cs="Calibri"/>
          <w:lang w:val="en-US"/>
        </w:rPr>
        <w:t xml:space="preserve"> into another post (i.e. a temporary role not their substantive role) </w:t>
      </w:r>
      <w:r w:rsidR="00905632" w:rsidRPr="00707211">
        <w:rPr>
          <w:rFonts w:ascii="Calibri" w:hAnsi="Calibri" w:cs="Calibri"/>
          <w:lang w:val="en-US"/>
        </w:rPr>
        <w:t>may</w:t>
      </w:r>
      <w:r w:rsidRPr="00707211">
        <w:rPr>
          <w:rFonts w:ascii="Calibri" w:hAnsi="Calibri" w:cs="Calibri"/>
          <w:lang w:val="en-US"/>
        </w:rPr>
        <w:t xml:space="preserve"> continue to be assessed against the role and</w:t>
      </w:r>
      <w:r w:rsidR="00051F6F" w:rsidRPr="00707211">
        <w:rPr>
          <w:rFonts w:ascii="Calibri" w:hAnsi="Calibri" w:cs="Calibri"/>
          <w:lang w:val="en-US"/>
        </w:rPr>
        <w:t xml:space="preserve"> </w:t>
      </w:r>
      <w:r w:rsidRPr="00707211">
        <w:rPr>
          <w:rFonts w:ascii="Calibri" w:hAnsi="Calibri" w:cs="Calibri"/>
          <w:lang w:val="en-US"/>
        </w:rPr>
        <w:t>objectives of their substantive role</w:t>
      </w:r>
      <w:r w:rsidR="00905632" w:rsidRPr="00707211">
        <w:rPr>
          <w:rFonts w:ascii="Calibri" w:hAnsi="Calibri" w:cs="Calibri"/>
          <w:lang w:val="en-US"/>
        </w:rPr>
        <w:t xml:space="preserve"> depending on evaluation from the line manager. </w:t>
      </w:r>
      <w:r w:rsidR="000449D7" w:rsidRPr="00707211">
        <w:rPr>
          <w:rFonts w:ascii="Calibri" w:hAnsi="Calibri" w:cs="Calibri"/>
          <w:lang w:val="en-US"/>
        </w:rPr>
        <w:t>Alternatively,</w:t>
      </w:r>
      <w:r w:rsidR="00905632" w:rsidRPr="00707211">
        <w:rPr>
          <w:rFonts w:ascii="Calibri" w:hAnsi="Calibri" w:cs="Calibri"/>
          <w:lang w:val="en-US"/>
        </w:rPr>
        <w:t xml:space="preserve"> objectives</w:t>
      </w:r>
      <w:r w:rsidRPr="00707211">
        <w:rPr>
          <w:rFonts w:ascii="Calibri" w:hAnsi="Calibri" w:cs="Calibri"/>
          <w:lang w:val="en-US"/>
        </w:rPr>
        <w:t xml:space="preserve"> can be modified to align with the</w:t>
      </w:r>
      <w:r w:rsidR="00905632" w:rsidRPr="00707211">
        <w:rPr>
          <w:rFonts w:ascii="Calibri" w:hAnsi="Calibri" w:cs="Calibri"/>
          <w:lang w:val="en-US"/>
        </w:rPr>
        <w:t xml:space="preserve"> </w:t>
      </w:r>
      <w:r w:rsidRPr="00707211">
        <w:rPr>
          <w:rFonts w:ascii="Calibri" w:hAnsi="Calibri" w:cs="Calibri"/>
          <w:lang w:val="en-US"/>
        </w:rPr>
        <w:t>seconded</w:t>
      </w:r>
      <w:r w:rsidR="00905632" w:rsidRPr="00707211">
        <w:rPr>
          <w:rFonts w:ascii="Calibri" w:hAnsi="Calibri" w:cs="Calibri"/>
          <w:lang w:val="en-US"/>
        </w:rPr>
        <w:t>/temporary role if considered more appropriate by the line manager.</w:t>
      </w:r>
    </w:p>
    <w:p w14:paraId="3917835D" w14:textId="77777777" w:rsidR="00905632" w:rsidRPr="00707211" w:rsidRDefault="00905632" w:rsidP="005C762A">
      <w:pPr>
        <w:autoSpaceDE w:val="0"/>
        <w:autoSpaceDN w:val="0"/>
        <w:adjustRightInd w:val="0"/>
        <w:spacing w:after="0" w:line="240" w:lineRule="auto"/>
        <w:jc w:val="both"/>
        <w:rPr>
          <w:rFonts w:ascii="Calibri" w:hAnsi="Calibri" w:cs="Calibri"/>
          <w:lang w:val="en-US"/>
        </w:rPr>
      </w:pPr>
    </w:p>
    <w:p w14:paraId="2C31240E" w14:textId="68712984" w:rsidR="00BF1730" w:rsidRPr="00707211" w:rsidRDefault="00BF1730" w:rsidP="005C762A">
      <w:pPr>
        <w:autoSpaceDE w:val="0"/>
        <w:autoSpaceDN w:val="0"/>
        <w:adjustRightInd w:val="0"/>
        <w:spacing w:after="0" w:line="240" w:lineRule="auto"/>
        <w:jc w:val="both"/>
        <w:rPr>
          <w:rFonts w:ascii="Calibri" w:hAnsi="Calibri" w:cs="Calibri"/>
          <w:lang w:val="en-US"/>
        </w:rPr>
      </w:pPr>
      <w:r w:rsidRPr="00707211">
        <w:rPr>
          <w:rFonts w:ascii="Calibri" w:hAnsi="Calibri" w:cs="Calibri"/>
          <w:lang w:val="en-US"/>
        </w:rPr>
        <w:t xml:space="preserve">Employees who are on long term (more than six months) secondment or </w:t>
      </w:r>
      <w:r w:rsidR="00905632" w:rsidRPr="00707211">
        <w:rPr>
          <w:rFonts w:ascii="Calibri" w:hAnsi="Calibri" w:cs="Calibri"/>
          <w:lang w:val="en-US"/>
        </w:rPr>
        <w:t>temporary</w:t>
      </w:r>
      <w:r w:rsidRPr="00707211">
        <w:rPr>
          <w:rFonts w:ascii="Calibri" w:hAnsi="Calibri" w:cs="Calibri"/>
          <w:lang w:val="en-US"/>
        </w:rPr>
        <w:t xml:space="preserve"> post</w:t>
      </w:r>
      <w:r w:rsidR="00905632" w:rsidRPr="00707211">
        <w:rPr>
          <w:rFonts w:ascii="Calibri" w:hAnsi="Calibri" w:cs="Calibri"/>
          <w:lang w:val="en-US"/>
        </w:rPr>
        <w:t>s</w:t>
      </w:r>
      <w:r w:rsidR="005C762A">
        <w:rPr>
          <w:rFonts w:ascii="Calibri" w:hAnsi="Calibri" w:cs="Calibri"/>
          <w:lang w:val="en-US"/>
        </w:rPr>
        <w:t xml:space="preserve"> </w:t>
      </w:r>
      <w:r w:rsidRPr="00707211">
        <w:rPr>
          <w:rFonts w:ascii="Calibri" w:hAnsi="Calibri" w:cs="Calibri"/>
          <w:lang w:val="en-US"/>
        </w:rPr>
        <w:t>(</w:t>
      </w:r>
      <w:r w:rsidR="00051F6F" w:rsidRPr="00707211">
        <w:rPr>
          <w:rFonts w:ascii="Calibri" w:hAnsi="Calibri" w:cs="Calibri"/>
          <w:lang w:val="en-US"/>
        </w:rPr>
        <w:t>i.e.,</w:t>
      </w:r>
      <w:r w:rsidRPr="00707211">
        <w:rPr>
          <w:rFonts w:ascii="Calibri" w:hAnsi="Calibri" w:cs="Calibri"/>
          <w:lang w:val="en-US"/>
        </w:rPr>
        <w:t xml:space="preserve"> a role not their substantive role) should be assessed against the objectives for the</w:t>
      </w:r>
      <w:r w:rsidR="005C762A">
        <w:rPr>
          <w:rFonts w:ascii="Calibri" w:hAnsi="Calibri" w:cs="Calibri"/>
          <w:lang w:val="en-US"/>
        </w:rPr>
        <w:t xml:space="preserve"> </w:t>
      </w:r>
      <w:r w:rsidRPr="00707211">
        <w:rPr>
          <w:rFonts w:ascii="Calibri" w:hAnsi="Calibri" w:cs="Calibri"/>
          <w:lang w:val="en-US"/>
        </w:rPr>
        <w:t>seconded/acting up role.</w:t>
      </w:r>
    </w:p>
    <w:p w14:paraId="6554D5C3" w14:textId="77777777" w:rsidR="00801EC0" w:rsidRPr="00707211" w:rsidRDefault="00801EC0" w:rsidP="005C762A">
      <w:pPr>
        <w:autoSpaceDE w:val="0"/>
        <w:autoSpaceDN w:val="0"/>
        <w:adjustRightInd w:val="0"/>
        <w:spacing w:after="0" w:line="240" w:lineRule="auto"/>
        <w:jc w:val="both"/>
        <w:rPr>
          <w:rFonts w:ascii="Calibri" w:hAnsi="Calibri" w:cs="Calibri"/>
          <w:lang w:val="en-US"/>
        </w:rPr>
      </w:pPr>
    </w:p>
    <w:p w14:paraId="106B409B" w14:textId="599797BE" w:rsidR="00BF1730" w:rsidRPr="00707211" w:rsidRDefault="00BF1730" w:rsidP="005C762A">
      <w:pPr>
        <w:autoSpaceDE w:val="0"/>
        <w:autoSpaceDN w:val="0"/>
        <w:adjustRightInd w:val="0"/>
        <w:spacing w:after="0" w:line="240" w:lineRule="auto"/>
        <w:jc w:val="both"/>
        <w:rPr>
          <w:rFonts w:ascii="Calibri" w:hAnsi="Calibri" w:cs="Calibri"/>
          <w:lang w:val="en-US"/>
        </w:rPr>
      </w:pPr>
      <w:r w:rsidRPr="00707211">
        <w:rPr>
          <w:rFonts w:ascii="Calibri" w:hAnsi="Calibri" w:cs="Calibri"/>
          <w:lang w:val="en-US"/>
        </w:rPr>
        <w:t>Appraisal discussions should take place to ensure performance continues to be of a satisfactory</w:t>
      </w:r>
      <w:r w:rsidR="005C762A">
        <w:rPr>
          <w:rFonts w:ascii="Calibri" w:hAnsi="Calibri" w:cs="Calibri"/>
          <w:lang w:val="en-US"/>
        </w:rPr>
        <w:t xml:space="preserve"> </w:t>
      </w:r>
      <w:r w:rsidRPr="00707211">
        <w:rPr>
          <w:rFonts w:ascii="Calibri" w:hAnsi="Calibri" w:cs="Calibri"/>
          <w:lang w:val="en-US"/>
        </w:rPr>
        <w:t>standard and that the employee is continuing to meet any performance objectives in the</w:t>
      </w:r>
      <w:r w:rsidR="005C762A">
        <w:rPr>
          <w:rFonts w:ascii="Calibri" w:hAnsi="Calibri" w:cs="Calibri"/>
          <w:lang w:val="en-US"/>
        </w:rPr>
        <w:t xml:space="preserve"> </w:t>
      </w:r>
      <w:r w:rsidRPr="00707211">
        <w:rPr>
          <w:rFonts w:ascii="Calibri" w:hAnsi="Calibri" w:cs="Calibri"/>
          <w:lang w:val="en-US"/>
        </w:rPr>
        <w:t>secondment role and develop as appropriate.</w:t>
      </w:r>
    </w:p>
    <w:p w14:paraId="56591077" w14:textId="4A3E9C3A" w:rsidR="00801EC0" w:rsidRDefault="00801EC0" w:rsidP="005C762A">
      <w:pPr>
        <w:autoSpaceDE w:val="0"/>
        <w:autoSpaceDN w:val="0"/>
        <w:adjustRightInd w:val="0"/>
        <w:spacing w:after="0" w:line="240" w:lineRule="auto"/>
        <w:jc w:val="both"/>
        <w:rPr>
          <w:rFonts w:ascii="Calibri" w:hAnsi="Calibri" w:cs="Calibri"/>
          <w:color w:val="000000"/>
          <w:lang w:val="en-US"/>
        </w:rPr>
      </w:pPr>
    </w:p>
    <w:p w14:paraId="0599040E" w14:textId="77777777" w:rsidR="00643262" w:rsidRDefault="00643262" w:rsidP="005C762A">
      <w:pPr>
        <w:autoSpaceDE w:val="0"/>
        <w:autoSpaceDN w:val="0"/>
        <w:adjustRightInd w:val="0"/>
        <w:spacing w:after="0" w:line="240" w:lineRule="auto"/>
        <w:jc w:val="both"/>
        <w:rPr>
          <w:rFonts w:ascii="Calibri" w:hAnsi="Calibri" w:cs="Calibri"/>
          <w:color w:val="000000"/>
          <w:lang w:val="en-US"/>
        </w:rPr>
      </w:pPr>
    </w:p>
    <w:p w14:paraId="39B9F53F" w14:textId="2E5C3019" w:rsidR="00BF1730" w:rsidRPr="00034798" w:rsidRDefault="000874EE" w:rsidP="00034798">
      <w:pPr>
        <w:pStyle w:val="Heading3"/>
        <w:rPr>
          <w:b/>
          <w:bCs/>
          <w:color w:val="auto"/>
          <w:lang w:val="en-US"/>
        </w:rPr>
      </w:pPr>
      <w:bookmarkStart w:id="10" w:name="_Toc70411666"/>
      <w:r w:rsidRPr="00034798">
        <w:rPr>
          <w:b/>
          <w:bCs/>
          <w:color w:val="auto"/>
          <w:lang w:val="en-US"/>
        </w:rPr>
        <w:t>9</w:t>
      </w:r>
      <w:r w:rsidR="00BF1730" w:rsidRPr="00034798">
        <w:rPr>
          <w:b/>
          <w:bCs/>
          <w:color w:val="auto"/>
          <w:lang w:val="en-US"/>
        </w:rPr>
        <w:t>. Changes in Reporting Lines</w:t>
      </w:r>
      <w:bookmarkEnd w:id="10"/>
    </w:p>
    <w:p w14:paraId="0128EFFE" w14:textId="77777777" w:rsidR="00801EC0" w:rsidRDefault="00801EC0" w:rsidP="005C762A">
      <w:pPr>
        <w:autoSpaceDE w:val="0"/>
        <w:autoSpaceDN w:val="0"/>
        <w:adjustRightInd w:val="0"/>
        <w:spacing w:after="0" w:line="240" w:lineRule="auto"/>
        <w:jc w:val="both"/>
        <w:rPr>
          <w:rFonts w:ascii="Calibri-Bold" w:hAnsi="Calibri-Bold" w:cs="Calibri-Bold"/>
          <w:b/>
          <w:bCs/>
          <w:color w:val="000000"/>
          <w:lang w:val="en-US"/>
        </w:rPr>
      </w:pPr>
    </w:p>
    <w:p w14:paraId="7D104CE4" w14:textId="076C9249" w:rsidR="00643262" w:rsidRDefault="00BF1730" w:rsidP="005C762A">
      <w:pPr>
        <w:autoSpaceDE w:val="0"/>
        <w:autoSpaceDN w:val="0"/>
        <w:adjustRightInd w:val="0"/>
        <w:spacing w:after="0" w:line="240" w:lineRule="auto"/>
        <w:jc w:val="both"/>
        <w:rPr>
          <w:rFonts w:ascii="Calibri" w:hAnsi="Calibri" w:cs="Calibri"/>
          <w:color w:val="000000"/>
          <w:lang w:val="en-US"/>
        </w:rPr>
      </w:pPr>
      <w:r>
        <w:rPr>
          <w:rFonts w:ascii="Calibri" w:hAnsi="Calibri" w:cs="Calibri"/>
          <w:color w:val="000000"/>
          <w:lang w:val="en-US"/>
        </w:rPr>
        <w:t>When an individual changes manager during a review period there will be a handover process in</w:t>
      </w:r>
      <w:r w:rsidR="005C762A">
        <w:rPr>
          <w:rFonts w:ascii="Calibri" w:hAnsi="Calibri" w:cs="Calibri"/>
          <w:color w:val="000000"/>
          <w:lang w:val="en-US"/>
        </w:rPr>
        <w:t xml:space="preserve"> </w:t>
      </w:r>
      <w:r>
        <w:rPr>
          <w:rFonts w:ascii="Calibri" w:hAnsi="Calibri" w:cs="Calibri"/>
          <w:color w:val="000000"/>
          <w:lang w:val="en-US"/>
        </w:rPr>
        <w:t>which the previous manager will rate the individual’s performance to date, and their new manager</w:t>
      </w:r>
      <w:r w:rsidR="00051F6F">
        <w:rPr>
          <w:rFonts w:ascii="Calibri" w:hAnsi="Calibri" w:cs="Calibri"/>
          <w:color w:val="000000"/>
          <w:lang w:val="en-US"/>
        </w:rPr>
        <w:t xml:space="preserve"> </w:t>
      </w:r>
      <w:r>
        <w:rPr>
          <w:rFonts w:ascii="Calibri" w:hAnsi="Calibri" w:cs="Calibri"/>
          <w:color w:val="000000"/>
          <w:lang w:val="en-US"/>
        </w:rPr>
        <w:t>will complete this by setting expectations for the remainder of the review period. This will ensure</w:t>
      </w:r>
      <w:r w:rsidR="00051F6F">
        <w:rPr>
          <w:rFonts w:ascii="Calibri" w:hAnsi="Calibri" w:cs="Calibri"/>
          <w:color w:val="000000"/>
          <w:lang w:val="en-US"/>
        </w:rPr>
        <w:t xml:space="preserve"> </w:t>
      </w:r>
      <w:r>
        <w:rPr>
          <w:rFonts w:ascii="Calibri" w:hAnsi="Calibri" w:cs="Calibri"/>
          <w:color w:val="000000"/>
          <w:lang w:val="en-US"/>
        </w:rPr>
        <w:t>continuity in the team member’s personal development and that outstanding responsibilities in the</w:t>
      </w:r>
      <w:r w:rsidR="005C762A">
        <w:rPr>
          <w:rFonts w:ascii="Calibri" w:hAnsi="Calibri" w:cs="Calibri"/>
          <w:color w:val="000000"/>
          <w:lang w:val="en-US"/>
        </w:rPr>
        <w:t xml:space="preserve"> </w:t>
      </w:r>
      <w:r>
        <w:rPr>
          <w:rFonts w:ascii="Calibri" w:hAnsi="Calibri" w:cs="Calibri"/>
          <w:color w:val="000000"/>
          <w:lang w:val="en-US"/>
        </w:rPr>
        <w:t xml:space="preserve">original role </w:t>
      </w:r>
      <w:r w:rsidR="000449D7">
        <w:rPr>
          <w:rFonts w:ascii="Calibri" w:hAnsi="Calibri" w:cs="Calibri"/>
          <w:color w:val="000000"/>
          <w:lang w:val="en-US"/>
        </w:rPr>
        <w:t>is</w:t>
      </w:r>
      <w:r>
        <w:rPr>
          <w:rFonts w:ascii="Calibri" w:hAnsi="Calibri" w:cs="Calibri"/>
          <w:color w:val="000000"/>
          <w:lang w:val="en-US"/>
        </w:rPr>
        <w:t xml:space="preserve"> transferred to others so that business &amp; individual objectives continue to be</w:t>
      </w:r>
      <w:r w:rsidR="005C762A">
        <w:rPr>
          <w:rFonts w:ascii="Calibri" w:hAnsi="Calibri" w:cs="Calibri"/>
          <w:color w:val="000000"/>
          <w:lang w:val="en-US"/>
        </w:rPr>
        <w:t xml:space="preserve"> </w:t>
      </w:r>
      <w:r>
        <w:rPr>
          <w:rFonts w:ascii="Calibri" w:hAnsi="Calibri" w:cs="Calibri"/>
          <w:color w:val="000000"/>
          <w:lang w:val="en-US"/>
        </w:rPr>
        <w:t>achieved.</w:t>
      </w:r>
    </w:p>
    <w:p w14:paraId="0C676994" w14:textId="567D5805" w:rsidR="00BF1730" w:rsidRDefault="00BF1730" w:rsidP="00034798">
      <w:pPr>
        <w:pStyle w:val="Heading3"/>
        <w:rPr>
          <w:b/>
          <w:bCs/>
          <w:color w:val="auto"/>
          <w:lang w:val="en-US"/>
        </w:rPr>
      </w:pPr>
      <w:bookmarkStart w:id="11" w:name="_Toc70411667"/>
      <w:r w:rsidRPr="00034798">
        <w:rPr>
          <w:b/>
          <w:bCs/>
          <w:color w:val="auto"/>
          <w:lang w:val="en-US"/>
        </w:rPr>
        <w:lastRenderedPageBreak/>
        <w:t>1</w:t>
      </w:r>
      <w:r w:rsidR="000874EE" w:rsidRPr="00034798">
        <w:rPr>
          <w:b/>
          <w:bCs/>
          <w:color w:val="auto"/>
          <w:lang w:val="en-US"/>
        </w:rPr>
        <w:t>0</w:t>
      </w:r>
      <w:r w:rsidRPr="00034798">
        <w:rPr>
          <w:b/>
          <w:bCs/>
          <w:color w:val="auto"/>
          <w:lang w:val="en-US"/>
        </w:rPr>
        <w:t>. Staff on Long Term Absence</w:t>
      </w:r>
      <w:bookmarkEnd w:id="11"/>
    </w:p>
    <w:p w14:paraId="21A6ABCF" w14:textId="77777777" w:rsidR="00034798" w:rsidRPr="00034798" w:rsidRDefault="00034798" w:rsidP="00034798">
      <w:pPr>
        <w:rPr>
          <w:lang w:val="en-US"/>
        </w:rPr>
      </w:pPr>
    </w:p>
    <w:p w14:paraId="12DB134F" w14:textId="03C4E9F1" w:rsidR="00BF1730" w:rsidRDefault="00BF1730" w:rsidP="005C762A">
      <w:pPr>
        <w:autoSpaceDE w:val="0"/>
        <w:autoSpaceDN w:val="0"/>
        <w:adjustRightInd w:val="0"/>
        <w:spacing w:after="0" w:line="240" w:lineRule="auto"/>
        <w:jc w:val="both"/>
        <w:rPr>
          <w:rFonts w:ascii="Calibri" w:hAnsi="Calibri" w:cs="Calibri"/>
          <w:color w:val="000000"/>
          <w:lang w:val="en-US"/>
        </w:rPr>
      </w:pPr>
      <w:r>
        <w:rPr>
          <w:rFonts w:ascii="Calibri" w:hAnsi="Calibri" w:cs="Calibri"/>
          <w:color w:val="000000"/>
          <w:lang w:val="en-US"/>
        </w:rPr>
        <w:t>Where staff are absent for a reason such as maternity</w:t>
      </w:r>
      <w:r w:rsidR="001A7A86">
        <w:rPr>
          <w:rFonts w:ascii="Calibri" w:hAnsi="Calibri" w:cs="Calibri"/>
          <w:color w:val="000000"/>
          <w:lang w:val="en-US"/>
        </w:rPr>
        <w:t xml:space="preserve"> or sickness</w:t>
      </w:r>
      <w:r>
        <w:rPr>
          <w:rFonts w:ascii="Calibri" w:hAnsi="Calibri" w:cs="Calibri"/>
          <w:color w:val="000000"/>
          <w:lang w:val="en-US"/>
        </w:rPr>
        <w:t xml:space="preserve"> leave and are unable to</w:t>
      </w:r>
      <w:r w:rsidR="005C762A">
        <w:rPr>
          <w:rFonts w:ascii="Calibri" w:hAnsi="Calibri" w:cs="Calibri"/>
          <w:color w:val="000000"/>
          <w:lang w:val="en-US"/>
        </w:rPr>
        <w:t xml:space="preserve"> </w:t>
      </w:r>
      <w:r>
        <w:rPr>
          <w:rFonts w:ascii="Calibri" w:hAnsi="Calibri" w:cs="Calibri"/>
          <w:color w:val="000000"/>
          <w:lang w:val="en-US"/>
        </w:rPr>
        <w:t>attend the appraisal meetings during the cycle the timing of the meeting can be adjusted, with the</w:t>
      </w:r>
    </w:p>
    <w:p w14:paraId="79807046" w14:textId="77777777" w:rsidR="00BF1730" w:rsidRDefault="00BF1730" w:rsidP="005C762A">
      <w:pPr>
        <w:autoSpaceDE w:val="0"/>
        <w:autoSpaceDN w:val="0"/>
        <w:adjustRightInd w:val="0"/>
        <w:spacing w:after="0" w:line="240" w:lineRule="auto"/>
        <w:jc w:val="both"/>
        <w:rPr>
          <w:rFonts w:ascii="Calibri" w:hAnsi="Calibri" w:cs="Calibri"/>
          <w:color w:val="000000"/>
          <w:lang w:val="en-US"/>
        </w:rPr>
      </w:pPr>
      <w:r>
        <w:rPr>
          <w:rFonts w:ascii="Calibri" w:hAnsi="Calibri" w:cs="Calibri"/>
          <w:color w:val="000000"/>
          <w:lang w:val="en-US"/>
        </w:rPr>
        <w:t>intention of holding it as close to the cycle as is possible in the circumstances.</w:t>
      </w:r>
    </w:p>
    <w:p w14:paraId="4F601E92" w14:textId="7562CCB9" w:rsidR="00BF1730" w:rsidRDefault="00BF1730" w:rsidP="005C762A">
      <w:pPr>
        <w:autoSpaceDE w:val="0"/>
        <w:autoSpaceDN w:val="0"/>
        <w:adjustRightInd w:val="0"/>
        <w:spacing w:after="0" w:line="240" w:lineRule="auto"/>
        <w:jc w:val="both"/>
        <w:rPr>
          <w:rFonts w:ascii="Calibri" w:hAnsi="Calibri" w:cs="Calibri"/>
          <w:color w:val="000000"/>
          <w:lang w:val="en-US"/>
        </w:rPr>
      </w:pPr>
    </w:p>
    <w:p w14:paraId="6A54C5D2" w14:textId="77777777" w:rsidR="00643262" w:rsidRPr="00034798" w:rsidRDefault="00643262" w:rsidP="00034798">
      <w:pPr>
        <w:pStyle w:val="Heading3"/>
        <w:rPr>
          <w:b/>
          <w:bCs/>
          <w:color w:val="auto"/>
          <w:lang w:val="en-US"/>
        </w:rPr>
      </w:pPr>
    </w:p>
    <w:p w14:paraId="3581ABAB" w14:textId="68B44900" w:rsidR="00BF1730" w:rsidRPr="00034798" w:rsidRDefault="00BF1730" w:rsidP="00034798">
      <w:pPr>
        <w:pStyle w:val="Heading3"/>
        <w:rPr>
          <w:b/>
          <w:bCs/>
          <w:color w:val="auto"/>
          <w:lang w:val="en-US"/>
        </w:rPr>
      </w:pPr>
      <w:bookmarkStart w:id="12" w:name="_Toc70411668"/>
      <w:r w:rsidRPr="00034798">
        <w:rPr>
          <w:b/>
          <w:bCs/>
          <w:color w:val="auto"/>
          <w:lang w:val="en-US"/>
        </w:rPr>
        <w:t>1</w:t>
      </w:r>
      <w:r w:rsidR="000874EE" w:rsidRPr="00034798">
        <w:rPr>
          <w:b/>
          <w:bCs/>
          <w:color w:val="auto"/>
          <w:lang w:val="en-US"/>
        </w:rPr>
        <w:t>1</w:t>
      </w:r>
      <w:r w:rsidRPr="00034798">
        <w:rPr>
          <w:b/>
          <w:bCs/>
          <w:color w:val="auto"/>
          <w:lang w:val="en-US"/>
        </w:rPr>
        <w:t>. Appeals/Disagreements</w:t>
      </w:r>
      <w:bookmarkEnd w:id="12"/>
    </w:p>
    <w:p w14:paraId="4EFC30B3" w14:textId="77777777" w:rsidR="001A7A86" w:rsidRDefault="001A7A86" w:rsidP="005C762A">
      <w:pPr>
        <w:autoSpaceDE w:val="0"/>
        <w:autoSpaceDN w:val="0"/>
        <w:adjustRightInd w:val="0"/>
        <w:spacing w:after="0" w:line="240" w:lineRule="auto"/>
        <w:jc w:val="both"/>
        <w:rPr>
          <w:rFonts w:ascii="Calibri-Bold" w:hAnsi="Calibri-Bold" w:cs="Calibri-Bold"/>
          <w:b/>
          <w:bCs/>
          <w:color w:val="000000"/>
          <w:lang w:val="en-US"/>
        </w:rPr>
      </w:pPr>
    </w:p>
    <w:p w14:paraId="55FC5286" w14:textId="0FCCC284" w:rsidR="00BF1730" w:rsidRDefault="00BF1730" w:rsidP="005C762A">
      <w:pPr>
        <w:autoSpaceDE w:val="0"/>
        <w:autoSpaceDN w:val="0"/>
        <w:adjustRightInd w:val="0"/>
        <w:spacing w:after="0" w:line="240" w:lineRule="auto"/>
        <w:jc w:val="both"/>
        <w:rPr>
          <w:rFonts w:ascii="Calibri" w:hAnsi="Calibri" w:cs="Calibri"/>
          <w:color w:val="000000"/>
          <w:lang w:val="en-US"/>
        </w:rPr>
      </w:pPr>
      <w:r>
        <w:rPr>
          <w:rFonts w:ascii="Calibri" w:hAnsi="Calibri" w:cs="Calibri"/>
          <w:color w:val="000000"/>
          <w:lang w:val="en-US"/>
        </w:rPr>
        <w:t>If an individual and their manager cannot agree on the objectives being set, the objective setting</w:t>
      </w:r>
      <w:r w:rsidR="00051F6F">
        <w:rPr>
          <w:rFonts w:ascii="Calibri" w:hAnsi="Calibri" w:cs="Calibri"/>
          <w:color w:val="000000"/>
          <w:lang w:val="en-US"/>
        </w:rPr>
        <w:t xml:space="preserve"> </w:t>
      </w:r>
      <w:r>
        <w:rPr>
          <w:rFonts w:ascii="Calibri" w:hAnsi="Calibri" w:cs="Calibri"/>
          <w:color w:val="000000"/>
          <w:lang w:val="en-US"/>
        </w:rPr>
        <w:t>process, outcome of the mid-term or full-year development reviews, the manager’s manager will</w:t>
      </w:r>
      <w:r w:rsidR="005C762A">
        <w:rPr>
          <w:rFonts w:ascii="Calibri" w:hAnsi="Calibri" w:cs="Calibri"/>
          <w:color w:val="000000"/>
          <w:lang w:val="en-US"/>
        </w:rPr>
        <w:t xml:space="preserve"> </w:t>
      </w:r>
      <w:r>
        <w:rPr>
          <w:rFonts w:ascii="Calibri" w:hAnsi="Calibri" w:cs="Calibri"/>
          <w:color w:val="000000"/>
          <w:lang w:val="en-US"/>
        </w:rPr>
        <w:t>need to become formally involved to try to resolve the disagreement. The reviewer’s manager</w:t>
      </w:r>
      <w:r w:rsidR="005C762A">
        <w:rPr>
          <w:rFonts w:ascii="Calibri" w:hAnsi="Calibri" w:cs="Calibri"/>
          <w:color w:val="000000"/>
          <w:lang w:val="en-US"/>
        </w:rPr>
        <w:t xml:space="preserve"> </w:t>
      </w:r>
      <w:r>
        <w:rPr>
          <w:rFonts w:ascii="Calibri" w:hAnsi="Calibri" w:cs="Calibri"/>
          <w:color w:val="000000"/>
          <w:lang w:val="en-US"/>
        </w:rPr>
        <w:t>should look at information from both parties and come to an objective, non-discriminatory decision.</w:t>
      </w:r>
    </w:p>
    <w:p w14:paraId="5E40F173" w14:textId="513609CA" w:rsidR="001A7A86" w:rsidRDefault="001A7A86" w:rsidP="005C762A">
      <w:pPr>
        <w:autoSpaceDE w:val="0"/>
        <w:autoSpaceDN w:val="0"/>
        <w:adjustRightInd w:val="0"/>
        <w:spacing w:after="0" w:line="240" w:lineRule="auto"/>
        <w:jc w:val="both"/>
        <w:rPr>
          <w:rFonts w:ascii="Calibri" w:hAnsi="Calibri" w:cs="Calibri"/>
          <w:color w:val="000000"/>
          <w:lang w:val="en-US"/>
        </w:rPr>
      </w:pPr>
    </w:p>
    <w:p w14:paraId="212277EE" w14:textId="77777777" w:rsidR="00643262" w:rsidRDefault="00643262" w:rsidP="005C762A">
      <w:pPr>
        <w:autoSpaceDE w:val="0"/>
        <w:autoSpaceDN w:val="0"/>
        <w:adjustRightInd w:val="0"/>
        <w:spacing w:after="0" w:line="240" w:lineRule="auto"/>
        <w:jc w:val="both"/>
        <w:rPr>
          <w:rFonts w:ascii="Calibri" w:hAnsi="Calibri" w:cs="Calibri"/>
          <w:color w:val="000000"/>
          <w:lang w:val="en-US"/>
        </w:rPr>
      </w:pPr>
    </w:p>
    <w:p w14:paraId="0FC02213" w14:textId="2079ED82" w:rsidR="00BF1730" w:rsidRPr="00034798" w:rsidRDefault="00BF1730" w:rsidP="00034798">
      <w:pPr>
        <w:pStyle w:val="Heading3"/>
        <w:rPr>
          <w:b/>
          <w:bCs/>
          <w:lang w:val="en-US"/>
        </w:rPr>
      </w:pPr>
      <w:bookmarkStart w:id="13" w:name="_Toc70411669"/>
      <w:r w:rsidRPr="00034798">
        <w:rPr>
          <w:b/>
          <w:bCs/>
          <w:color w:val="auto"/>
          <w:lang w:val="en-US"/>
        </w:rPr>
        <w:t>1</w:t>
      </w:r>
      <w:r w:rsidR="000874EE" w:rsidRPr="00034798">
        <w:rPr>
          <w:b/>
          <w:bCs/>
          <w:color w:val="auto"/>
          <w:lang w:val="en-US"/>
        </w:rPr>
        <w:t>2</w:t>
      </w:r>
      <w:r w:rsidRPr="00034798">
        <w:rPr>
          <w:b/>
          <w:bCs/>
          <w:color w:val="auto"/>
          <w:lang w:val="en-US"/>
        </w:rPr>
        <w:t>. Equality Statement</w:t>
      </w:r>
      <w:bookmarkEnd w:id="13"/>
    </w:p>
    <w:p w14:paraId="20F07532" w14:textId="77777777" w:rsidR="002909A2" w:rsidRDefault="002909A2" w:rsidP="005C762A">
      <w:pPr>
        <w:autoSpaceDE w:val="0"/>
        <w:autoSpaceDN w:val="0"/>
        <w:adjustRightInd w:val="0"/>
        <w:spacing w:after="0" w:line="240" w:lineRule="auto"/>
        <w:jc w:val="both"/>
        <w:rPr>
          <w:rFonts w:ascii="Calibri-Bold" w:hAnsi="Calibri-Bold" w:cs="Calibri-Bold"/>
          <w:b/>
          <w:bCs/>
          <w:color w:val="000000"/>
          <w:lang w:val="en-US"/>
        </w:rPr>
      </w:pPr>
    </w:p>
    <w:p w14:paraId="2698B086" w14:textId="0ED2F35F" w:rsidR="00BF1730" w:rsidRDefault="00BF1730" w:rsidP="005C762A">
      <w:pPr>
        <w:autoSpaceDE w:val="0"/>
        <w:autoSpaceDN w:val="0"/>
        <w:adjustRightInd w:val="0"/>
        <w:spacing w:after="0" w:line="240" w:lineRule="auto"/>
        <w:jc w:val="both"/>
        <w:rPr>
          <w:rFonts w:ascii="Calibri" w:hAnsi="Calibri" w:cs="Calibri"/>
          <w:color w:val="000000"/>
          <w:lang w:val="en-US"/>
        </w:rPr>
      </w:pPr>
      <w:r>
        <w:rPr>
          <w:rFonts w:ascii="Calibri" w:hAnsi="Calibri" w:cs="Calibri"/>
          <w:color w:val="000000"/>
          <w:lang w:val="en-US"/>
        </w:rPr>
        <w:t xml:space="preserve">In applying this policy, the </w:t>
      </w:r>
      <w:r w:rsidR="002909A2">
        <w:rPr>
          <w:rFonts w:ascii="Calibri" w:hAnsi="Calibri" w:cs="Calibri"/>
          <w:color w:val="000000"/>
          <w:lang w:val="en-US"/>
        </w:rPr>
        <w:t>GP Federation/FSU</w:t>
      </w:r>
      <w:r>
        <w:rPr>
          <w:rFonts w:ascii="Calibri" w:hAnsi="Calibri" w:cs="Calibri"/>
          <w:color w:val="000000"/>
          <w:lang w:val="en-US"/>
        </w:rPr>
        <w:t xml:space="preserve"> will have due regard for the need to eliminate unlawful discrimination</w:t>
      </w:r>
      <w:r w:rsidR="002909A2">
        <w:rPr>
          <w:rFonts w:ascii="Calibri" w:hAnsi="Calibri" w:cs="Calibri"/>
          <w:color w:val="000000"/>
          <w:lang w:val="en-US"/>
        </w:rPr>
        <w:t xml:space="preserve"> and </w:t>
      </w:r>
      <w:r>
        <w:rPr>
          <w:rFonts w:ascii="Calibri" w:hAnsi="Calibri" w:cs="Calibri"/>
          <w:color w:val="000000"/>
          <w:lang w:val="en-US"/>
        </w:rPr>
        <w:t>promote equality of opportunity</w:t>
      </w:r>
      <w:r w:rsidR="002909A2">
        <w:rPr>
          <w:rFonts w:ascii="Calibri" w:hAnsi="Calibri" w:cs="Calibri"/>
          <w:color w:val="000000"/>
          <w:lang w:val="en-US"/>
        </w:rPr>
        <w:t>.</w:t>
      </w:r>
    </w:p>
    <w:p w14:paraId="314D9437" w14:textId="425FAE5E" w:rsidR="001A7A86" w:rsidRDefault="001A7A86" w:rsidP="005C762A">
      <w:pPr>
        <w:autoSpaceDE w:val="0"/>
        <w:autoSpaceDN w:val="0"/>
        <w:adjustRightInd w:val="0"/>
        <w:spacing w:after="0" w:line="240" w:lineRule="auto"/>
        <w:jc w:val="both"/>
        <w:rPr>
          <w:rFonts w:ascii="Calibri" w:hAnsi="Calibri" w:cs="Calibri"/>
          <w:color w:val="000000"/>
          <w:lang w:val="en-US"/>
        </w:rPr>
      </w:pPr>
    </w:p>
    <w:p w14:paraId="6BB11BDF" w14:textId="77777777" w:rsidR="00643262" w:rsidRDefault="00643262" w:rsidP="005C762A">
      <w:pPr>
        <w:autoSpaceDE w:val="0"/>
        <w:autoSpaceDN w:val="0"/>
        <w:adjustRightInd w:val="0"/>
        <w:spacing w:after="0" w:line="240" w:lineRule="auto"/>
        <w:jc w:val="both"/>
        <w:rPr>
          <w:rFonts w:ascii="Calibri" w:hAnsi="Calibri" w:cs="Calibri"/>
          <w:color w:val="000000"/>
          <w:lang w:val="en-US"/>
        </w:rPr>
      </w:pPr>
    </w:p>
    <w:p w14:paraId="4AB8BA2E" w14:textId="16601389" w:rsidR="00BF1730" w:rsidRPr="00034798" w:rsidRDefault="00BF1730" w:rsidP="00034798">
      <w:pPr>
        <w:pStyle w:val="Heading3"/>
        <w:rPr>
          <w:b/>
          <w:bCs/>
          <w:lang w:val="en-US"/>
        </w:rPr>
      </w:pPr>
      <w:bookmarkStart w:id="14" w:name="_Toc70411670"/>
      <w:r w:rsidRPr="00034798">
        <w:rPr>
          <w:b/>
          <w:bCs/>
          <w:color w:val="auto"/>
          <w:lang w:val="en-US"/>
        </w:rPr>
        <w:t>1</w:t>
      </w:r>
      <w:r w:rsidR="000874EE" w:rsidRPr="00034798">
        <w:rPr>
          <w:b/>
          <w:bCs/>
          <w:color w:val="auto"/>
          <w:lang w:val="en-US"/>
        </w:rPr>
        <w:t>3</w:t>
      </w:r>
      <w:r w:rsidRPr="00034798">
        <w:rPr>
          <w:b/>
          <w:bCs/>
          <w:color w:val="auto"/>
          <w:lang w:val="en-US"/>
        </w:rPr>
        <w:t>. Data Protection / GDPR</w:t>
      </w:r>
      <w:bookmarkEnd w:id="14"/>
    </w:p>
    <w:p w14:paraId="1DAC89DC" w14:textId="2B8B9F3B" w:rsidR="00BF1730" w:rsidRDefault="00BF1730" w:rsidP="005C762A">
      <w:pPr>
        <w:autoSpaceDE w:val="0"/>
        <w:autoSpaceDN w:val="0"/>
        <w:adjustRightInd w:val="0"/>
        <w:spacing w:after="0" w:line="240" w:lineRule="auto"/>
        <w:jc w:val="both"/>
        <w:rPr>
          <w:rFonts w:ascii="Calibri" w:hAnsi="Calibri" w:cs="Calibri"/>
          <w:color w:val="000000"/>
          <w:lang w:val="en-US"/>
        </w:rPr>
      </w:pPr>
      <w:r>
        <w:rPr>
          <w:rFonts w:ascii="Calibri" w:hAnsi="Calibri" w:cs="Calibri"/>
          <w:color w:val="000000"/>
          <w:lang w:val="en-US"/>
        </w:rPr>
        <w:t xml:space="preserve">In applying this policy, the </w:t>
      </w:r>
      <w:proofErr w:type="spellStart"/>
      <w:r>
        <w:rPr>
          <w:rFonts w:ascii="Calibri" w:hAnsi="Calibri" w:cs="Calibri"/>
          <w:color w:val="000000"/>
          <w:lang w:val="en-US"/>
        </w:rPr>
        <w:t>Organisation</w:t>
      </w:r>
      <w:proofErr w:type="spellEnd"/>
      <w:r>
        <w:rPr>
          <w:rFonts w:ascii="Calibri" w:hAnsi="Calibri" w:cs="Calibri"/>
          <w:color w:val="000000"/>
          <w:lang w:val="en-US"/>
        </w:rPr>
        <w:t xml:space="preserve"> will have due regard for the Data Protection Act 2018 and the</w:t>
      </w:r>
      <w:r w:rsidR="005C762A">
        <w:rPr>
          <w:rFonts w:ascii="Calibri" w:hAnsi="Calibri" w:cs="Calibri"/>
          <w:color w:val="000000"/>
          <w:lang w:val="en-US"/>
        </w:rPr>
        <w:t xml:space="preserve"> </w:t>
      </w:r>
      <w:r>
        <w:rPr>
          <w:rFonts w:ascii="Calibri" w:hAnsi="Calibri" w:cs="Calibri"/>
          <w:color w:val="000000"/>
          <w:lang w:val="en-US"/>
        </w:rPr>
        <w:t>General Data Protection Regulation (GDPR). Personal Confidential Data of data subjects will be</w:t>
      </w:r>
      <w:r w:rsidR="005C762A">
        <w:rPr>
          <w:rFonts w:ascii="Calibri" w:hAnsi="Calibri" w:cs="Calibri"/>
          <w:color w:val="000000"/>
          <w:lang w:val="en-US"/>
        </w:rPr>
        <w:t xml:space="preserve"> </w:t>
      </w:r>
      <w:r>
        <w:rPr>
          <w:rFonts w:ascii="Calibri" w:hAnsi="Calibri" w:cs="Calibri"/>
          <w:color w:val="000000"/>
          <w:lang w:val="en-US"/>
        </w:rPr>
        <w:t>processed fairly and lawfully and in accordance with the six data protection principles. Data Subject’s</w:t>
      </w:r>
    </w:p>
    <w:p w14:paraId="2592FC04" w14:textId="0C1FA2B2" w:rsidR="00BF1730" w:rsidRDefault="00BF1730" w:rsidP="005C762A">
      <w:pPr>
        <w:autoSpaceDE w:val="0"/>
        <w:autoSpaceDN w:val="0"/>
        <w:adjustRightInd w:val="0"/>
        <w:spacing w:after="0" w:line="240" w:lineRule="auto"/>
        <w:jc w:val="both"/>
        <w:rPr>
          <w:rFonts w:ascii="Calibri" w:hAnsi="Calibri" w:cs="Calibri"/>
          <w:color w:val="000000"/>
          <w:lang w:val="en-US"/>
        </w:rPr>
      </w:pPr>
      <w:r>
        <w:rPr>
          <w:rFonts w:ascii="Calibri" w:hAnsi="Calibri" w:cs="Calibri"/>
          <w:color w:val="000000"/>
          <w:lang w:val="en-US"/>
        </w:rPr>
        <w:t xml:space="preserve">Rights and freedoms will be </w:t>
      </w:r>
      <w:r w:rsidR="000449D7">
        <w:rPr>
          <w:rFonts w:ascii="Calibri" w:hAnsi="Calibri" w:cs="Calibri"/>
          <w:color w:val="000000"/>
          <w:lang w:val="en-US"/>
        </w:rPr>
        <w:t>respected,</w:t>
      </w:r>
      <w:r>
        <w:rPr>
          <w:rFonts w:ascii="Calibri" w:hAnsi="Calibri" w:cs="Calibri"/>
          <w:color w:val="000000"/>
          <w:lang w:val="en-US"/>
        </w:rPr>
        <w:t xml:space="preserve"> and measures will be in place to enable employees (data</w:t>
      </w:r>
      <w:r w:rsidR="005C762A">
        <w:rPr>
          <w:rFonts w:ascii="Calibri" w:hAnsi="Calibri" w:cs="Calibri"/>
          <w:color w:val="000000"/>
          <w:lang w:val="en-US"/>
        </w:rPr>
        <w:t xml:space="preserve"> </w:t>
      </w:r>
      <w:r>
        <w:rPr>
          <w:rFonts w:ascii="Calibri" w:hAnsi="Calibri" w:cs="Calibri"/>
          <w:color w:val="000000"/>
          <w:lang w:val="en-US"/>
        </w:rPr>
        <w:t xml:space="preserve">subjects) to exercise those rights. Appropriate technical and </w:t>
      </w:r>
      <w:proofErr w:type="spellStart"/>
      <w:r>
        <w:rPr>
          <w:rFonts w:ascii="Calibri" w:hAnsi="Calibri" w:cs="Calibri"/>
          <w:color w:val="000000"/>
          <w:lang w:val="en-US"/>
        </w:rPr>
        <w:t>organisational</w:t>
      </w:r>
      <w:proofErr w:type="spellEnd"/>
      <w:r>
        <w:rPr>
          <w:rFonts w:ascii="Calibri" w:hAnsi="Calibri" w:cs="Calibri"/>
          <w:color w:val="000000"/>
          <w:lang w:val="en-US"/>
        </w:rPr>
        <w:t xml:space="preserve"> measures will be designed</w:t>
      </w:r>
      <w:r w:rsidR="002909A2">
        <w:rPr>
          <w:rFonts w:ascii="Calibri" w:hAnsi="Calibri" w:cs="Calibri"/>
          <w:color w:val="000000"/>
          <w:lang w:val="en-US"/>
        </w:rPr>
        <w:t xml:space="preserve"> </w:t>
      </w:r>
      <w:r>
        <w:rPr>
          <w:rFonts w:ascii="Calibri" w:hAnsi="Calibri" w:cs="Calibri"/>
          <w:color w:val="000000"/>
          <w:lang w:val="en-US"/>
        </w:rPr>
        <w:t>and implemented to ensure an appropriate level of security is applied to the processing of personal</w:t>
      </w:r>
      <w:r w:rsidR="002909A2">
        <w:rPr>
          <w:rFonts w:ascii="Calibri" w:hAnsi="Calibri" w:cs="Calibri"/>
          <w:color w:val="000000"/>
          <w:lang w:val="en-US"/>
        </w:rPr>
        <w:t xml:space="preserve"> </w:t>
      </w:r>
      <w:r>
        <w:rPr>
          <w:rFonts w:ascii="Calibri" w:hAnsi="Calibri" w:cs="Calibri"/>
          <w:color w:val="000000"/>
          <w:lang w:val="en-US"/>
        </w:rPr>
        <w:t xml:space="preserve">confidential data. </w:t>
      </w:r>
    </w:p>
    <w:p w14:paraId="7AE195D0" w14:textId="3B3D3DA1" w:rsidR="00584761" w:rsidRDefault="00584761" w:rsidP="005C762A">
      <w:pPr>
        <w:jc w:val="both"/>
        <w:rPr>
          <w:rFonts w:ascii="Calibri" w:hAnsi="Calibri" w:cs="Calibri"/>
          <w:color w:val="000000"/>
          <w:lang w:val="en-US"/>
        </w:rPr>
      </w:pPr>
    </w:p>
    <w:p w14:paraId="46FD6A1B" w14:textId="77777777" w:rsidR="00051F6F" w:rsidRPr="00051F6F" w:rsidRDefault="00051F6F" w:rsidP="005C762A">
      <w:pPr>
        <w:jc w:val="both"/>
      </w:pPr>
    </w:p>
    <w:p w14:paraId="0838D920" w14:textId="6F34A6AC" w:rsidR="00051F6F" w:rsidRPr="00051F6F" w:rsidRDefault="00051F6F" w:rsidP="005C762A">
      <w:pPr>
        <w:tabs>
          <w:tab w:val="left" w:pos="5740"/>
        </w:tabs>
        <w:jc w:val="both"/>
        <w:sectPr w:rsidR="00051F6F" w:rsidRPr="00051F6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pPr>
      <w:r>
        <w:tab/>
      </w:r>
      <w:r>
        <w:tab/>
      </w:r>
    </w:p>
    <w:p w14:paraId="01B25E0E" w14:textId="276B0825" w:rsidR="003C20EA" w:rsidRPr="00034798" w:rsidRDefault="00D07DC0" w:rsidP="00034798">
      <w:pPr>
        <w:pStyle w:val="Heading3"/>
        <w:rPr>
          <w:rFonts w:eastAsia="Times New Roman"/>
          <w:b/>
          <w:bCs/>
          <w:color w:val="auto"/>
          <w:lang w:eastAsia="en-GB"/>
        </w:rPr>
      </w:pPr>
      <w:bookmarkStart w:id="15" w:name="_Toc70411671"/>
      <w:r w:rsidRPr="00034798">
        <w:rPr>
          <w:rFonts w:eastAsia="Times New Roman"/>
          <w:b/>
          <w:bCs/>
          <w:color w:val="auto"/>
          <w:lang w:eastAsia="en-GB"/>
        </w:rPr>
        <w:lastRenderedPageBreak/>
        <w:t xml:space="preserve">Appendix A- </w:t>
      </w:r>
      <w:bookmarkStart w:id="16" w:name="_Hlk64296149"/>
      <w:r w:rsidRPr="00034798">
        <w:rPr>
          <w:rFonts w:eastAsia="Times New Roman"/>
          <w:b/>
          <w:bCs/>
          <w:color w:val="auto"/>
          <w:lang w:eastAsia="en-GB"/>
        </w:rPr>
        <w:t>Performance appraisal and development review form</w:t>
      </w:r>
      <w:bookmarkEnd w:id="15"/>
      <w:r w:rsidRPr="00034798">
        <w:rPr>
          <w:rFonts w:eastAsia="Times New Roman"/>
          <w:b/>
          <w:bCs/>
          <w:color w:val="auto"/>
          <w:lang w:eastAsia="en-GB"/>
        </w:rPr>
        <w:t xml:space="preserve"> </w:t>
      </w:r>
      <w:bookmarkEnd w:id="16"/>
    </w:p>
    <w:p w14:paraId="0576C9BD" w14:textId="715B6959" w:rsidR="006175A6" w:rsidRPr="00016601" w:rsidRDefault="006175A6" w:rsidP="00A645F8">
      <w:pPr>
        <w:rPr>
          <w:lang w:eastAsia="en-GB"/>
        </w:rPr>
      </w:pPr>
      <w:r w:rsidRPr="00A645F8">
        <w:rPr>
          <w:color w:val="4472C4" w:themeColor="accent1"/>
          <w:lang w:eastAsia="en-GB"/>
        </w:rPr>
        <w:t xml:space="preserve">Performance appraisal and development review form </w:t>
      </w:r>
      <w:r w:rsidRPr="00C406BF">
        <w:rPr>
          <w:lang w:eastAsia="en-GB"/>
        </w:rPr>
        <w:br/>
      </w:r>
    </w:p>
    <w:tbl>
      <w:tblPr>
        <w:tblStyle w:val="TableGrid"/>
        <w:tblW w:w="0" w:type="auto"/>
        <w:tblLook w:val="04A0" w:firstRow="1" w:lastRow="0" w:firstColumn="1" w:lastColumn="0" w:noHBand="0" w:noVBand="1"/>
      </w:tblPr>
      <w:tblGrid>
        <w:gridCol w:w="6205"/>
        <w:gridCol w:w="6206"/>
      </w:tblGrid>
      <w:tr w:rsidR="00016601" w14:paraId="6DB58AD0" w14:textId="77777777" w:rsidTr="00016601">
        <w:tc>
          <w:tcPr>
            <w:tcW w:w="6205" w:type="dxa"/>
          </w:tcPr>
          <w:p w14:paraId="2E17B648" w14:textId="630CA88C" w:rsidR="00016601" w:rsidRPr="00016601" w:rsidRDefault="00016601" w:rsidP="005C762A">
            <w:pPr>
              <w:spacing w:after="400"/>
              <w:jc w:val="both"/>
              <w:rPr>
                <w:rFonts w:eastAsia="Times New Roman" w:cstheme="minorHAnsi"/>
                <w:b/>
                <w:bCs/>
              </w:rPr>
            </w:pPr>
            <w:r w:rsidRPr="00016601">
              <w:rPr>
                <w:rFonts w:eastAsia="Times New Roman" w:cstheme="minorHAnsi"/>
                <w:b/>
                <w:bCs/>
              </w:rPr>
              <w:t>Your Name:</w:t>
            </w:r>
          </w:p>
        </w:tc>
        <w:tc>
          <w:tcPr>
            <w:tcW w:w="6206" w:type="dxa"/>
          </w:tcPr>
          <w:p w14:paraId="5EB8AC44" w14:textId="735560F8" w:rsidR="00016601" w:rsidRPr="00016601" w:rsidRDefault="00016601" w:rsidP="005C762A">
            <w:pPr>
              <w:spacing w:after="400"/>
              <w:jc w:val="both"/>
              <w:rPr>
                <w:rFonts w:eastAsia="Times New Roman" w:cstheme="minorHAnsi"/>
                <w:b/>
                <w:bCs/>
              </w:rPr>
            </w:pPr>
            <w:r w:rsidRPr="00016601">
              <w:rPr>
                <w:rFonts w:eastAsia="Times New Roman" w:cstheme="minorHAnsi"/>
                <w:b/>
                <w:bCs/>
              </w:rPr>
              <w:t>Appraisers Name:</w:t>
            </w:r>
          </w:p>
        </w:tc>
      </w:tr>
      <w:tr w:rsidR="00016601" w14:paraId="70672FBE" w14:textId="77777777" w:rsidTr="00016601">
        <w:tc>
          <w:tcPr>
            <w:tcW w:w="6205" w:type="dxa"/>
          </w:tcPr>
          <w:p w14:paraId="689B2CCB" w14:textId="67B698B1" w:rsidR="00016601" w:rsidRPr="00016601" w:rsidRDefault="00016601" w:rsidP="005C762A">
            <w:pPr>
              <w:spacing w:after="400"/>
              <w:jc w:val="both"/>
              <w:rPr>
                <w:rFonts w:eastAsia="Times New Roman" w:cstheme="minorHAnsi"/>
                <w:b/>
                <w:bCs/>
              </w:rPr>
            </w:pPr>
            <w:r w:rsidRPr="00016601">
              <w:rPr>
                <w:rFonts w:eastAsia="Times New Roman" w:cstheme="minorHAnsi"/>
                <w:b/>
                <w:bCs/>
              </w:rPr>
              <w:t>Your Role:</w:t>
            </w:r>
          </w:p>
        </w:tc>
        <w:tc>
          <w:tcPr>
            <w:tcW w:w="6206" w:type="dxa"/>
          </w:tcPr>
          <w:p w14:paraId="241262DB" w14:textId="01EE20C0" w:rsidR="00016601" w:rsidRPr="00016601" w:rsidRDefault="00016601" w:rsidP="005C762A">
            <w:pPr>
              <w:spacing w:after="400"/>
              <w:jc w:val="both"/>
              <w:rPr>
                <w:rFonts w:eastAsia="Times New Roman" w:cstheme="minorHAnsi"/>
                <w:b/>
                <w:bCs/>
              </w:rPr>
            </w:pPr>
            <w:r w:rsidRPr="00016601">
              <w:rPr>
                <w:rFonts w:eastAsia="Times New Roman" w:cstheme="minorHAnsi"/>
                <w:b/>
                <w:bCs/>
              </w:rPr>
              <w:t>Appraisers Role:</w:t>
            </w:r>
          </w:p>
        </w:tc>
      </w:tr>
    </w:tbl>
    <w:p w14:paraId="478F5721" w14:textId="77777777" w:rsidR="006175A6" w:rsidRPr="00A645F8" w:rsidRDefault="006175A6" w:rsidP="00A645F8">
      <w:pPr>
        <w:rPr>
          <w:b/>
          <w:color w:val="4472C4" w:themeColor="accent1"/>
        </w:rPr>
      </w:pPr>
      <w:r w:rsidRPr="00A645F8">
        <w:rPr>
          <w:color w:val="4472C4" w:themeColor="accent1"/>
        </w:rPr>
        <w:t>Preparation</w:t>
      </w:r>
    </w:p>
    <w:p w14:paraId="610E72BD" w14:textId="5300AE4E" w:rsidR="006175A6" w:rsidRPr="00C406BF" w:rsidRDefault="006175A6" w:rsidP="005C762A">
      <w:pPr>
        <w:spacing w:after="400" w:line="240" w:lineRule="auto"/>
        <w:jc w:val="both"/>
        <w:rPr>
          <w:rFonts w:eastAsia="Times New Roman" w:cstheme="minorHAnsi"/>
          <w:lang w:eastAsia="en-GB"/>
        </w:rPr>
      </w:pPr>
      <w:r w:rsidRPr="00C406BF">
        <w:rPr>
          <w:rFonts w:eastAsia="Times New Roman" w:cstheme="minorHAnsi"/>
          <w:lang w:eastAsia="en-GB"/>
        </w:rPr>
        <w:t xml:space="preserve">Think about the past year and consider the questions below before the annual performance appraisal and development review meeting. You may find it helpful to make notes and take these to the meeting.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5"/>
        <w:gridCol w:w="6206"/>
      </w:tblGrid>
      <w:tr w:rsidR="006175A6" w:rsidRPr="00C406BF" w14:paraId="38ECADFC" w14:textId="77777777" w:rsidTr="006175A6">
        <w:tc>
          <w:tcPr>
            <w:tcW w:w="6205" w:type="dxa"/>
            <w:shd w:val="clear" w:color="0073CF" w:fill="auto"/>
          </w:tcPr>
          <w:p w14:paraId="0254B021" w14:textId="77777777" w:rsidR="006175A6" w:rsidRPr="00C406BF" w:rsidRDefault="006175A6" w:rsidP="005C762A">
            <w:pPr>
              <w:spacing w:after="400" w:line="240" w:lineRule="auto"/>
              <w:jc w:val="both"/>
              <w:rPr>
                <w:rFonts w:eastAsia="Times New Roman" w:cstheme="minorHAnsi"/>
                <w:b/>
                <w:lang w:eastAsia="en-GB"/>
              </w:rPr>
            </w:pPr>
            <w:r w:rsidRPr="00C406BF">
              <w:rPr>
                <w:rFonts w:eastAsia="Times New Roman" w:cstheme="minorHAnsi"/>
                <w:b/>
                <w:lang w:eastAsia="en-GB"/>
              </w:rPr>
              <w:t>Appraisee preparation</w:t>
            </w:r>
          </w:p>
        </w:tc>
        <w:tc>
          <w:tcPr>
            <w:tcW w:w="6206" w:type="dxa"/>
            <w:shd w:val="clear" w:color="0073CF" w:fill="auto"/>
          </w:tcPr>
          <w:p w14:paraId="05F591F2" w14:textId="77777777" w:rsidR="006175A6" w:rsidRPr="00C406BF" w:rsidRDefault="006175A6" w:rsidP="005C762A">
            <w:pPr>
              <w:spacing w:after="400" w:line="240" w:lineRule="auto"/>
              <w:jc w:val="both"/>
              <w:rPr>
                <w:rFonts w:eastAsia="Times New Roman" w:cstheme="minorHAnsi"/>
                <w:b/>
                <w:lang w:eastAsia="en-GB"/>
              </w:rPr>
            </w:pPr>
            <w:r w:rsidRPr="00C406BF">
              <w:rPr>
                <w:rFonts w:eastAsia="Times New Roman" w:cstheme="minorHAnsi"/>
                <w:b/>
                <w:lang w:eastAsia="en-GB"/>
              </w:rPr>
              <w:t>Appraiser preparation</w:t>
            </w:r>
          </w:p>
        </w:tc>
      </w:tr>
      <w:tr w:rsidR="006175A6" w:rsidRPr="00C406BF" w14:paraId="5875C6C1" w14:textId="77777777" w:rsidTr="006175A6">
        <w:tc>
          <w:tcPr>
            <w:tcW w:w="6205" w:type="dxa"/>
          </w:tcPr>
          <w:p w14:paraId="6ADB6870" w14:textId="77777777" w:rsidR="006175A6" w:rsidRPr="00C406BF" w:rsidRDefault="006175A6" w:rsidP="005C762A">
            <w:pPr>
              <w:spacing w:after="400" w:line="240" w:lineRule="auto"/>
              <w:jc w:val="both"/>
              <w:rPr>
                <w:rFonts w:eastAsia="Times New Roman" w:cstheme="minorHAnsi"/>
                <w:lang w:eastAsia="en-GB"/>
              </w:rPr>
            </w:pPr>
            <w:r w:rsidRPr="00C406BF">
              <w:rPr>
                <w:rFonts w:eastAsia="Times New Roman" w:cstheme="minorHAnsi"/>
                <w:b/>
                <w:lang w:eastAsia="en-GB"/>
              </w:rPr>
              <w:t>1</w:t>
            </w:r>
            <w:r w:rsidRPr="00C406BF">
              <w:rPr>
                <w:rFonts w:eastAsia="Times New Roman" w:cstheme="minorHAnsi"/>
                <w:lang w:eastAsia="en-GB"/>
              </w:rPr>
              <w:t>. Have I achieved my objectives this year? What have I done particularly well? What examples of my work demonstrate this?</w:t>
            </w:r>
          </w:p>
        </w:tc>
        <w:tc>
          <w:tcPr>
            <w:tcW w:w="6206" w:type="dxa"/>
          </w:tcPr>
          <w:p w14:paraId="7E4281AD" w14:textId="77777777" w:rsidR="006175A6" w:rsidRPr="00C406BF" w:rsidRDefault="006175A6" w:rsidP="005C762A">
            <w:pPr>
              <w:spacing w:after="400" w:line="240" w:lineRule="auto"/>
              <w:jc w:val="both"/>
              <w:rPr>
                <w:rFonts w:eastAsia="Times New Roman" w:cstheme="minorHAnsi"/>
                <w:lang w:eastAsia="en-GB"/>
              </w:rPr>
            </w:pPr>
            <w:r w:rsidRPr="00C406BF">
              <w:rPr>
                <w:rFonts w:eastAsia="Times New Roman" w:cstheme="minorHAnsi"/>
                <w:b/>
                <w:lang w:eastAsia="en-GB"/>
              </w:rPr>
              <w:t>1</w:t>
            </w:r>
            <w:r w:rsidRPr="00C406BF">
              <w:rPr>
                <w:rFonts w:eastAsia="Times New Roman" w:cstheme="minorHAnsi"/>
                <w:lang w:eastAsia="en-GB"/>
              </w:rPr>
              <w:t>. Has the appraisee achieved their annual objectives? What has the appraisee done particularly well? What examples of their work demonstrate this?</w:t>
            </w:r>
          </w:p>
        </w:tc>
      </w:tr>
      <w:tr w:rsidR="006175A6" w:rsidRPr="00C406BF" w14:paraId="1833F6D3" w14:textId="77777777" w:rsidTr="006175A6">
        <w:tc>
          <w:tcPr>
            <w:tcW w:w="6205" w:type="dxa"/>
          </w:tcPr>
          <w:p w14:paraId="3956AC29" w14:textId="77777777" w:rsidR="006175A6" w:rsidRPr="00C406BF" w:rsidRDefault="006175A6" w:rsidP="005C762A">
            <w:pPr>
              <w:spacing w:after="400" w:line="240" w:lineRule="auto"/>
              <w:jc w:val="both"/>
              <w:rPr>
                <w:rFonts w:eastAsia="Times New Roman" w:cstheme="minorHAnsi"/>
                <w:lang w:eastAsia="en-GB"/>
              </w:rPr>
            </w:pPr>
            <w:r w:rsidRPr="00C406BF">
              <w:rPr>
                <w:rFonts w:eastAsia="Times New Roman" w:cstheme="minorHAnsi"/>
                <w:b/>
                <w:lang w:eastAsia="en-GB"/>
              </w:rPr>
              <w:t>2</w:t>
            </w:r>
            <w:r w:rsidRPr="00C406BF">
              <w:rPr>
                <w:rFonts w:eastAsia="Times New Roman" w:cstheme="minorHAnsi"/>
                <w:lang w:eastAsia="en-GB"/>
              </w:rPr>
              <w:t>. What have I done that has been less successful or enjoyable this year and why? What examples of my work demonstrate this?</w:t>
            </w:r>
          </w:p>
        </w:tc>
        <w:tc>
          <w:tcPr>
            <w:tcW w:w="6206" w:type="dxa"/>
          </w:tcPr>
          <w:p w14:paraId="4D1776C3" w14:textId="77777777" w:rsidR="006175A6" w:rsidRPr="00C406BF" w:rsidRDefault="006175A6" w:rsidP="005C762A">
            <w:pPr>
              <w:spacing w:after="400" w:line="240" w:lineRule="auto"/>
              <w:jc w:val="both"/>
              <w:rPr>
                <w:rFonts w:eastAsia="Times New Roman" w:cstheme="minorHAnsi"/>
                <w:lang w:eastAsia="en-GB"/>
              </w:rPr>
            </w:pPr>
            <w:r w:rsidRPr="00C406BF">
              <w:rPr>
                <w:rFonts w:eastAsia="Times New Roman" w:cstheme="minorHAnsi"/>
                <w:b/>
                <w:lang w:eastAsia="en-GB"/>
              </w:rPr>
              <w:t>2</w:t>
            </w:r>
            <w:r w:rsidRPr="00C406BF">
              <w:rPr>
                <w:rFonts w:eastAsia="Times New Roman" w:cstheme="minorHAnsi"/>
                <w:lang w:eastAsia="en-GB"/>
              </w:rPr>
              <w:t>. What has the appraisee done that has been less successful this year and why? What examples of their work demonstrate this?</w:t>
            </w:r>
          </w:p>
        </w:tc>
      </w:tr>
      <w:tr w:rsidR="006175A6" w:rsidRPr="00C406BF" w14:paraId="380E298E" w14:textId="77777777" w:rsidTr="006175A6">
        <w:tc>
          <w:tcPr>
            <w:tcW w:w="6205" w:type="dxa"/>
          </w:tcPr>
          <w:p w14:paraId="24D6CB29" w14:textId="77777777" w:rsidR="006175A6" w:rsidRPr="00C406BF" w:rsidRDefault="006175A6" w:rsidP="005C762A">
            <w:pPr>
              <w:spacing w:after="400" w:line="240" w:lineRule="auto"/>
              <w:jc w:val="both"/>
              <w:rPr>
                <w:rFonts w:eastAsia="Times New Roman" w:cstheme="minorHAnsi"/>
                <w:lang w:eastAsia="en-GB"/>
              </w:rPr>
            </w:pPr>
            <w:r w:rsidRPr="00C406BF">
              <w:rPr>
                <w:rFonts w:eastAsia="Times New Roman" w:cstheme="minorHAnsi"/>
                <w:b/>
                <w:lang w:eastAsia="en-GB"/>
              </w:rPr>
              <w:t>4</w:t>
            </w:r>
            <w:r w:rsidRPr="00C406BF">
              <w:rPr>
                <w:rFonts w:eastAsia="Times New Roman" w:cstheme="minorHAnsi"/>
                <w:lang w:eastAsia="en-GB"/>
              </w:rPr>
              <w:t>. What are likely to be my main personal objectives over the next year?</w:t>
            </w:r>
          </w:p>
        </w:tc>
        <w:tc>
          <w:tcPr>
            <w:tcW w:w="6206" w:type="dxa"/>
          </w:tcPr>
          <w:p w14:paraId="5F3CBC3C" w14:textId="77777777" w:rsidR="006175A6" w:rsidRPr="00C406BF" w:rsidRDefault="006175A6" w:rsidP="005C762A">
            <w:pPr>
              <w:spacing w:after="400" w:line="240" w:lineRule="auto"/>
              <w:jc w:val="both"/>
              <w:rPr>
                <w:rFonts w:eastAsia="Times New Roman" w:cstheme="minorHAnsi"/>
                <w:lang w:eastAsia="en-GB"/>
              </w:rPr>
            </w:pPr>
            <w:r w:rsidRPr="00C406BF">
              <w:rPr>
                <w:rFonts w:eastAsia="Times New Roman" w:cstheme="minorHAnsi"/>
                <w:lang w:eastAsia="en-GB"/>
              </w:rPr>
              <w:t>4. What should be the main personal objectives for the appraisee over the next year?</w:t>
            </w:r>
          </w:p>
        </w:tc>
      </w:tr>
      <w:tr w:rsidR="006175A6" w:rsidRPr="00C406BF" w14:paraId="023105CE" w14:textId="77777777" w:rsidTr="006175A6">
        <w:tc>
          <w:tcPr>
            <w:tcW w:w="6205" w:type="dxa"/>
          </w:tcPr>
          <w:p w14:paraId="125D0BAC" w14:textId="77777777" w:rsidR="006175A6" w:rsidRPr="00C406BF" w:rsidRDefault="006175A6" w:rsidP="005C762A">
            <w:pPr>
              <w:spacing w:after="400" w:line="240" w:lineRule="auto"/>
              <w:jc w:val="both"/>
              <w:rPr>
                <w:rFonts w:eastAsia="Times New Roman" w:cstheme="minorHAnsi"/>
                <w:lang w:eastAsia="en-GB"/>
              </w:rPr>
            </w:pPr>
            <w:r w:rsidRPr="00C406BF">
              <w:rPr>
                <w:rFonts w:eastAsia="Times New Roman" w:cstheme="minorHAnsi"/>
                <w:b/>
                <w:lang w:eastAsia="en-GB"/>
              </w:rPr>
              <w:t>5</w:t>
            </w:r>
            <w:r w:rsidRPr="00C406BF">
              <w:rPr>
                <w:rFonts w:eastAsia="Times New Roman" w:cstheme="minorHAnsi"/>
                <w:lang w:eastAsia="en-GB"/>
              </w:rPr>
              <w:t>. What are the main skill and knowledge development needs that I have? How could I fill my development gaps/learning needs?</w:t>
            </w:r>
          </w:p>
        </w:tc>
        <w:tc>
          <w:tcPr>
            <w:tcW w:w="6206" w:type="dxa"/>
          </w:tcPr>
          <w:p w14:paraId="16958C38" w14:textId="77777777" w:rsidR="006175A6" w:rsidRPr="00C406BF" w:rsidRDefault="006175A6" w:rsidP="005C762A">
            <w:pPr>
              <w:spacing w:after="400" w:line="240" w:lineRule="auto"/>
              <w:jc w:val="both"/>
              <w:rPr>
                <w:rFonts w:eastAsia="Times New Roman" w:cstheme="minorHAnsi"/>
                <w:lang w:eastAsia="en-GB"/>
              </w:rPr>
            </w:pPr>
            <w:r w:rsidRPr="00C406BF">
              <w:rPr>
                <w:rFonts w:eastAsia="Times New Roman" w:cstheme="minorHAnsi"/>
                <w:b/>
                <w:lang w:eastAsia="en-GB"/>
              </w:rPr>
              <w:t>5</w:t>
            </w:r>
            <w:r w:rsidRPr="00C406BF">
              <w:rPr>
                <w:rFonts w:eastAsia="Times New Roman" w:cstheme="minorHAnsi"/>
                <w:lang w:eastAsia="en-GB"/>
              </w:rPr>
              <w:t>. What significant development needs does the appraisee have? How could their development gaps/learning needs best be filled?</w:t>
            </w:r>
          </w:p>
        </w:tc>
      </w:tr>
    </w:tbl>
    <w:p w14:paraId="2DB871ED" w14:textId="77777777" w:rsidR="006175A6" w:rsidRPr="00A645F8" w:rsidRDefault="006175A6" w:rsidP="00A645F8">
      <w:pPr>
        <w:rPr>
          <w:color w:val="4472C4" w:themeColor="accent1"/>
          <w:lang w:eastAsia="en-GB"/>
        </w:rPr>
      </w:pPr>
      <w:r w:rsidRPr="00A645F8">
        <w:rPr>
          <w:color w:val="4472C4" w:themeColor="accent1"/>
          <w:lang w:eastAsia="en-GB"/>
        </w:rPr>
        <w:lastRenderedPageBreak/>
        <w:t>Section 1 – Review of past year’s objectives</w:t>
      </w:r>
    </w:p>
    <w:p w14:paraId="17F74C85" w14:textId="77777777" w:rsidR="006175A6" w:rsidRPr="00C406BF" w:rsidRDefault="006175A6" w:rsidP="005C762A">
      <w:pPr>
        <w:spacing w:after="180" w:line="240" w:lineRule="auto"/>
        <w:jc w:val="both"/>
        <w:rPr>
          <w:rFonts w:eastAsia="Times New Roman" w:cstheme="minorHAnsi"/>
          <w:lang w:eastAsia="en-GB"/>
        </w:rPr>
      </w:pPr>
      <w:r w:rsidRPr="00C406BF">
        <w:rPr>
          <w:rFonts w:eastAsia="Times New Roman" w:cstheme="minorHAnsi"/>
          <w:lang w:eastAsia="en-GB"/>
        </w:rPr>
        <w:t>Before the meeting, please list the objectives agreed last year. During the meeting, discuss the outcomes and levels of achievement since then.</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3"/>
        <w:gridCol w:w="8052"/>
      </w:tblGrid>
      <w:tr w:rsidR="006175A6" w:rsidRPr="00C406BF" w14:paraId="00C79C67" w14:textId="77777777" w:rsidTr="00051F6F">
        <w:tc>
          <w:tcPr>
            <w:tcW w:w="4223" w:type="dxa"/>
            <w:shd w:val="clear" w:color="auto" w:fill="E0E0E0"/>
          </w:tcPr>
          <w:p w14:paraId="053F565F" w14:textId="77777777" w:rsidR="006175A6" w:rsidRPr="00C406BF" w:rsidRDefault="006175A6" w:rsidP="005C762A">
            <w:pPr>
              <w:spacing w:before="120" w:after="180" w:line="240" w:lineRule="auto"/>
              <w:jc w:val="both"/>
              <w:rPr>
                <w:rFonts w:eastAsia="Times New Roman" w:cstheme="minorHAnsi"/>
                <w:b/>
              </w:rPr>
            </w:pPr>
            <w:r w:rsidRPr="00C406BF">
              <w:rPr>
                <w:rFonts w:eastAsia="Times New Roman" w:cstheme="minorHAnsi"/>
                <w:b/>
              </w:rPr>
              <w:t>Objectives over the last year</w:t>
            </w:r>
          </w:p>
        </w:tc>
        <w:tc>
          <w:tcPr>
            <w:tcW w:w="8052" w:type="dxa"/>
            <w:shd w:val="clear" w:color="auto" w:fill="E0E0E0"/>
          </w:tcPr>
          <w:p w14:paraId="69E13BFF" w14:textId="77777777" w:rsidR="006175A6" w:rsidRPr="00C406BF" w:rsidRDefault="006175A6" w:rsidP="005C762A">
            <w:pPr>
              <w:spacing w:before="120" w:after="180" w:line="240" w:lineRule="auto"/>
              <w:jc w:val="both"/>
              <w:rPr>
                <w:rFonts w:eastAsia="Times New Roman" w:cstheme="minorHAnsi"/>
                <w:b/>
                <w:spacing w:val="-2"/>
              </w:rPr>
            </w:pPr>
            <w:r w:rsidRPr="00C406BF">
              <w:rPr>
                <w:rFonts w:eastAsia="Times New Roman" w:cstheme="minorHAnsi"/>
                <w:b/>
                <w:spacing w:val="-2"/>
              </w:rPr>
              <w:t>Briefly describe how well the objective has been achieved, referring to actual examples and actions where possible. If the objective has not been achieved, why?</w:t>
            </w:r>
          </w:p>
        </w:tc>
      </w:tr>
      <w:tr w:rsidR="006175A6" w:rsidRPr="00C406BF" w14:paraId="784902BF" w14:textId="77777777" w:rsidTr="00051F6F">
        <w:trPr>
          <w:trHeight w:val="1021"/>
        </w:trPr>
        <w:tc>
          <w:tcPr>
            <w:tcW w:w="4223" w:type="dxa"/>
          </w:tcPr>
          <w:p w14:paraId="04C7CB14" w14:textId="77777777" w:rsidR="006175A6" w:rsidRPr="00C406BF" w:rsidRDefault="006175A6" w:rsidP="005C762A">
            <w:pPr>
              <w:spacing w:after="0" w:line="240" w:lineRule="auto"/>
              <w:jc w:val="both"/>
              <w:rPr>
                <w:rFonts w:eastAsia="Times New Roman" w:cstheme="minorHAnsi"/>
                <w:lang w:eastAsia="en-GB"/>
              </w:rPr>
            </w:pPr>
          </w:p>
        </w:tc>
        <w:tc>
          <w:tcPr>
            <w:tcW w:w="8052" w:type="dxa"/>
          </w:tcPr>
          <w:p w14:paraId="7FC65F75" w14:textId="77777777" w:rsidR="006175A6" w:rsidRPr="00C406BF" w:rsidRDefault="006175A6" w:rsidP="005C762A">
            <w:pPr>
              <w:spacing w:after="0" w:line="240" w:lineRule="auto"/>
              <w:jc w:val="both"/>
              <w:rPr>
                <w:rFonts w:eastAsia="Times New Roman" w:cstheme="minorHAnsi"/>
                <w:lang w:eastAsia="en-GB"/>
              </w:rPr>
            </w:pPr>
          </w:p>
        </w:tc>
      </w:tr>
      <w:tr w:rsidR="006175A6" w:rsidRPr="00C406BF" w14:paraId="531389DA" w14:textId="77777777" w:rsidTr="00051F6F">
        <w:trPr>
          <w:trHeight w:val="1021"/>
        </w:trPr>
        <w:tc>
          <w:tcPr>
            <w:tcW w:w="4223" w:type="dxa"/>
          </w:tcPr>
          <w:p w14:paraId="23FB41EA" w14:textId="77777777" w:rsidR="006175A6" w:rsidRPr="00C406BF" w:rsidRDefault="006175A6" w:rsidP="005C762A">
            <w:pPr>
              <w:spacing w:after="0" w:line="240" w:lineRule="auto"/>
              <w:jc w:val="both"/>
              <w:rPr>
                <w:rFonts w:eastAsia="Times New Roman" w:cstheme="minorHAnsi"/>
                <w:lang w:eastAsia="en-GB"/>
              </w:rPr>
            </w:pPr>
          </w:p>
        </w:tc>
        <w:tc>
          <w:tcPr>
            <w:tcW w:w="8052" w:type="dxa"/>
          </w:tcPr>
          <w:p w14:paraId="791C7077" w14:textId="77777777" w:rsidR="006175A6" w:rsidRPr="00C406BF" w:rsidRDefault="006175A6" w:rsidP="005C762A">
            <w:pPr>
              <w:spacing w:after="0" w:line="240" w:lineRule="auto"/>
              <w:jc w:val="both"/>
              <w:rPr>
                <w:rFonts w:eastAsia="Times New Roman" w:cstheme="minorHAnsi"/>
                <w:lang w:eastAsia="en-GB"/>
              </w:rPr>
            </w:pPr>
          </w:p>
        </w:tc>
      </w:tr>
      <w:tr w:rsidR="006175A6" w:rsidRPr="00C406BF" w14:paraId="036DDE84" w14:textId="77777777" w:rsidTr="00051F6F">
        <w:trPr>
          <w:trHeight w:val="1021"/>
        </w:trPr>
        <w:tc>
          <w:tcPr>
            <w:tcW w:w="4223" w:type="dxa"/>
          </w:tcPr>
          <w:p w14:paraId="2F9C5D84" w14:textId="77777777" w:rsidR="006175A6" w:rsidRPr="00C406BF" w:rsidRDefault="006175A6" w:rsidP="005C762A">
            <w:pPr>
              <w:spacing w:after="0" w:line="240" w:lineRule="auto"/>
              <w:jc w:val="both"/>
              <w:rPr>
                <w:rFonts w:eastAsia="Times New Roman" w:cstheme="minorHAnsi"/>
                <w:lang w:eastAsia="en-GB"/>
              </w:rPr>
            </w:pPr>
          </w:p>
        </w:tc>
        <w:tc>
          <w:tcPr>
            <w:tcW w:w="8052" w:type="dxa"/>
          </w:tcPr>
          <w:p w14:paraId="1CBC6B52" w14:textId="77777777" w:rsidR="006175A6" w:rsidRPr="00C406BF" w:rsidRDefault="006175A6" w:rsidP="005C762A">
            <w:pPr>
              <w:spacing w:after="0" w:line="240" w:lineRule="auto"/>
              <w:jc w:val="both"/>
              <w:rPr>
                <w:rFonts w:eastAsia="Times New Roman" w:cstheme="minorHAnsi"/>
                <w:lang w:eastAsia="en-GB"/>
              </w:rPr>
            </w:pPr>
          </w:p>
        </w:tc>
      </w:tr>
      <w:tr w:rsidR="006175A6" w:rsidRPr="00C406BF" w14:paraId="5A650F03" w14:textId="77777777" w:rsidTr="00051F6F">
        <w:trPr>
          <w:trHeight w:val="1021"/>
        </w:trPr>
        <w:tc>
          <w:tcPr>
            <w:tcW w:w="4223" w:type="dxa"/>
          </w:tcPr>
          <w:p w14:paraId="28FE2A7F" w14:textId="77777777" w:rsidR="006175A6" w:rsidRPr="00C406BF" w:rsidRDefault="006175A6" w:rsidP="005C762A">
            <w:pPr>
              <w:spacing w:after="0" w:line="240" w:lineRule="auto"/>
              <w:jc w:val="both"/>
              <w:rPr>
                <w:rFonts w:eastAsia="Times New Roman" w:cstheme="minorHAnsi"/>
                <w:lang w:eastAsia="en-GB"/>
              </w:rPr>
            </w:pPr>
          </w:p>
        </w:tc>
        <w:tc>
          <w:tcPr>
            <w:tcW w:w="8052" w:type="dxa"/>
          </w:tcPr>
          <w:p w14:paraId="39B11AFC" w14:textId="77777777" w:rsidR="006175A6" w:rsidRPr="00C406BF" w:rsidRDefault="006175A6" w:rsidP="005C762A">
            <w:pPr>
              <w:spacing w:after="0" w:line="240" w:lineRule="auto"/>
              <w:jc w:val="both"/>
              <w:rPr>
                <w:rFonts w:eastAsia="Times New Roman" w:cstheme="minorHAnsi"/>
                <w:lang w:eastAsia="en-GB"/>
              </w:rPr>
            </w:pPr>
          </w:p>
        </w:tc>
      </w:tr>
      <w:tr w:rsidR="006175A6" w:rsidRPr="00C406BF" w14:paraId="50474F85" w14:textId="77777777" w:rsidTr="00051F6F">
        <w:trPr>
          <w:trHeight w:val="1021"/>
        </w:trPr>
        <w:tc>
          <w:tcPr>
            <w:tcW w:w="4223" w:type="dxa"/>
          </w:tcPr>
          <w:p w14:paraId="71FDBB48" w14:textId="77777777" w:rsidR="006175A6" w:rsidRPr="00C406BF" w:rsidRDefault="006175A6" w:rsidP="005C762A">
            <w:pPr>
              <w:spacing w:after="0" w:line="240" w:lineRule="auto"/>
              <w:jc w:val="both"/>
              <w:rPr>
                <w:rFonts w:eastAsia="Times New Roman" w:cstheme="minorHAnsi"/>
                <w:lang w:eastAsia="en-GB"/>
              </w:rPr>
            </w:pPr>
          </w:p>
        </w:tc>
        <w:tc>
          <w:tcPr>
            <w:tcW w:w="8052" w:type="dxa"/>
          </w:tcPr>
          <w:p w14:paraId="2E06A727" w14:textId="77777777" w:rsidR="006175A6" w:rsidRPr="00C406BF" w:rsidRDefault="006175A6" w:rsidP="005C762A">
            <w:pPr>
              <w:spacing w:after="0" w:line="240" w:lineRule="auto"/>
              <w:jc w:val="both"/>
              <w:rPr>
                <w:rFonts w:eastAsia="Times New Roman" w:cstheme="minorHAnsi"/>
                <w:lang w:eastAsia="en-GB"/>
              </w:rPr>
            </w:pPr>
          </w:p>
        </w:tc>
      </w:tr>
    </w:tbl>
    <w:p w14:paraId="3150C20D" w14:textId="77777777" w:rsidR="00016601" w:rsidRDefault="00016601" w:rsidP="005C762A">
      <w:pPr>
        <w:spacing w:before="288" w:after="170" w:line="240" w:lineRule="auto"/>
        <w:jc w:val="both"/>
        <w:outlineLvl w:val="1"/>
        <w:rPr>
          <w:rFonts w:eastAsia="Times New Roman" w:cstheme="minorHAnsi"/>
          <w:color w:val="0079BC"/>
          <w:lang w:eastAsia="en-GB"/>
        </w:rPr>
      </w:pPr>
    </w:p>
    <w:p w14:paraId="3644C14E" w14:textId="46424BBE" w:rsidR="00016601" w:rsidRDefault="00016601" w:rsidP="005C762A">
      <w:pPr>
        <w:spacing w:before="288" w:after="170" w:line="240" w:lineRule="auto"/>
        <w:jc w:val="both"/>
        <w:outlineLvl w:val="1"/>
        <w:rPr>
          <w:rFonts w:eastAsia="Times New Roman" w:cstheme="minorHAnsi"/>
          <w:color w:val="0079BC"/>
          <w:lang w:eastAsia="en-GB"/>
        </w:rPr>
      </w:pPr>
    </w:p>
    <w:p w14:paraId="78609023" w14:textId="77777777" w:rsidR="00A645F8" w:rsidRDefault="00A645F8" w:rsidP="005C762A">
      <w:pPr>
        <w:spacing w:before="288" w:after="170" w:line="240" w:lineRule="auto"/>
        <w:jc w:val="both"/>
        <w:outlineLvl w:val="1"/>
        <w:rPr>
          <w:rFonts w:eastAsia="Times New Roman" w:cstheme="minorHAnsi"/>
          <w:color w:val="0079BC"/>
          <w:lang w:eastAsia="en-GB"/>
        </w:rPr>
      </w:pPr>
    </w:p>
    <w:p w14:paraId="092B9CEA" w14:textId="02313ED9" w:rsidR="006175A6" w:rsidRPr="00A645F8" w:rsidRDefault="006175A6" w:rsidP="00A645F8">
      <w:pPr>
        <w:rPr>
          <w:color w:val="4472C4" w:themeColor="accent1"/>
          <w:lang w:eastAsia="en-GB"/>
        </w:rPr>
      </w:pPr>
      <w:r w:rsidRPr="00A645F8">
        <w:rPr>
          <w:color w:val="4472C4" w:themeColor="accent1"/>
          <w:lang w:eastAsia="en-GB"/>
        </w:rPr>
        <w:t>2 – Objectives for next year</w:t>
      </w:r>
    </w:p>
    <w:p w14:paraId="692F7CB2" w14:textId="77777777" w:rsidR="006175A6" w:rsidRPr="00C406BF" w:rsidRDefault="006175A6" w:rsidP="005C762A">
      <w:pPr>
        <w:spacing w:after="0" w:line="240" w:lineRule="auto"/>
        <w:jc w:val="both"/>
        <w:rPr>
          <w:rFonts w:eastAsia="Times New Roman" w:cstheme="minorHAnsi"/>
          <w:lang w:eastAsia="en-GB"/>
        </w:rPr>
      </w:pPr>
      <w:r w:rsidRPr="00C406BF">
        <w:rPr>
          <w:rFonts w:eastAsia="Times New Roman" w:cstheme="minorHAnsi"/>
          <w:lang w:eastAsia="en-GB"/>
        </w:rPr>
        <w:t xml:space="preserve">This section should be discussed during the appraisal. </w:t>
      </w:r>
    </w:p>
    <w:p w14:paraId="5DCFA1A3" w14:textId="77777777" w:rsidR="006175A6" w:rsidRPr="00C406BF" w:rsidRDefault="006175A6" w:rsidP="005C762A">
      <w:pPr>
        <w:spacing w:after="240" w:line="240" w:lineRule="auto"/>
        <w:jc w:val="both"/>
        <w:rPr>
          <w:rFonts w:eastAsia="Times New Roman" w:cstheme="minorHAnsi"/>
          <w:lang w:eastAsia="en-GB"/>
        </w:rPr>
      </w:pPr>
      <w:r w:rsidRPr="00C406BF">
        <w:rPr>
          <w:rFonts w:eastAsia="Times New Roman" w:cstheme="minorHAnsi"/>
          <w:lang w:eastAsia="en-GB"/>
        </w:rPr>
        <w:t xml:space="preserve">What should the person’s objectives be for next year? Take account of the organisation, departmental and the relevant team objectives. Objectives should be </w:t>
      </w:r>
      <w:r w:rsidRPr="00C406BF">
        <w:rPr>
          <w:rFonts w:eastAsia="Times New Roman" w:cstheme="minorHAnsi"/>
          <w:b/>
          <w:lang w:eastAsia="en-GB"/>
        </w:rPr>
        <w:t>SMART</w:t>
      </w:r>
      <w:r w:rsidRPr="00C406BF">
        <w:rPr>
          <w:rFonts w:eastAsia="Times New Roman" w:cstheme="minorHAnsi"/>
          <w:lang w:eastAsia="en-GB"/>
        </w:rPr>
        <w:t xml:space="preserve"> (specific, measurable, agreed, realistic and time-bound).</w:t>
      </w:r>
    </w:p>
    <w:tbl>
      <w:tblPr>
        <w:tblW w:w="127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7"/>
        <w:gridCol w:w="6019"/>
        <w:gridCol w:w="1596"/>
        <w:gridCol w:w="2194"/>
      </w:tblGrid>
      <w:tr w:rsidR="006175A6" w:rsidRPr="00C406BF" w14:paraId="1D3559B8" w14:textId="77777777" w:rsidTr="00016601">
        <w:trPr>
          <w:trHeight w:val="711"/>
        </w:trPr>
        <w:tc>
          <w:tcPr>
            <w:tcW w:w="2957" w:type="dxa"/>
            <w:shd w:val="clear" w:color="auto" w:fill="E0E0E0"/>
          </w:tcPr>
          <w:p w14:paraId="0178D66A" w14:textId="77777777" w:rsidR="006175A6" w:rsidRPr="00C406BF" w:rsidRDefault="006175A6" w:rsidP="005C762A">
            <w:pPr>
              <w:spacing w:before="120" w:after="180" w:line="240" w:lineRule="auto"/>
              <w:jc w:val="both"/>
              <w:rPr>
                <w:rFonts w:eastAsia="Times New Roman" w:cstheme="minorHAnsi"/>
                <w:b/>
              </w:rPr>
            </w:pPr>
            <w:r w:rsidRPr="00C406BF">
              <w:rPr>
                <w:rFonts w:eastAsia="Times New Roman" w:cstheme="minorHAnsi"/>
                <w:b/>
              </w:rPr>
              <w:t>Objectives</w:t>
            </w:r>
          </w:p>
        </w:tc>
        <w:tc>
          <w:tcPr>
            <w:tcW w:w="6019" w:type="dxa"/>
            <w:shd w:val="clear" w:color="auto" w:fill="E0E0E0"/>
          </w:tcPr>
          <w:p w14:paraId="13C65F13" w14:textId="010FEC00" w:rsidR="006175A6" w:rsidRPr="00C406BF" w:rsidRDefault="006175A6" w:rsidP="005C762A">
            <w:pPr>
              <w:spacing w:before="120" w:after="180" w:line="240" w:lineRule="auto"/>
              <w:jc w:val="both"/>
              <w:rPr>
                <w:rFonts w:eastAsia="Times New Roman" w:cstheme="minorHAnsi"/>
                <w:b/>
              </w:rPr>
            </w:pPr>
            <w:r w:rsidRPr="00C406BF">
              <w:rPr>
                <w:rFonts w:eastAsia="Times New Roman" w:cstheme="minorHAnsi"/>
                <w:b/>
              </w:rPr>
              <w:t>Expected outcome/measure of achievement</w:t>
            </w:r>
            <w:r w:rsidR="00051F6F">
              <w:rPr>
                <w:rFonts w:eastAsia="Times New Roman" w:cstheme="minorHAnsi"/>
                <w:b/>
              </w:rPr>
              <w:t>/deliverables</w:t>
            </w:r>
          </w:p>
        </w:tc>
        <w:tc>
          <w:tcPr>
            <w:tcW w:w="1596" w:type="dxa"/>
            <w:shd w:val="clear" w:color="auto" w:fill="E0E0E0"/>
          </w:tcPr>
          <w:p w14:paraId="3C3A2915" w14:textId="77777777" w:rsidR="006175A6" w:rsidRPr="00C406BF" w:rsidRDefault="006175A6" w:rsidP="005C762A">
            <w:pPr>
              <w:spacing w:before="120" w:after="180" w:line="240" w:lineRule="auto"/>
              <w:jc w:val="both"/>
              <w:rPr>
                <w:rFonts w:eastAsia="Times New Roman" w:cstheme="minorHAnsi"/>
                <w:b/>
              </w:rPr>
            </w:pPr>
            <w:r w:rsidRPr="00C406BF">
              <w:rPr>
                <w:rFonts w:eastAsia="Times New Roman" w:cstheme="minorHAnsi"/>
                <w:b/>
              </w:rPr>
              <w:t xml:space="preserve">Timescale </w:t>
            </w:r>
            <w:r w:rsidRPr="00C406BF">
              <w:rPr>
                <w:rFonts w:eastAsia="Times New Roman" w:cstheme="minorHAnsi"/>
                <w:b/>
              </w:rPr>
              <w:br/>
              <w:t>(by when)</w:t>
            </w:r>
          </w:p>
        </w:tc>
        <w:tc>
          <w:tcPr>
            <w:tcW w:w="2194" w:type="dxa"/>
            <w:shd w:val="clear" w:color="auto" w:fill="E0E0E0"/>
          </w:tcPr>
          <w:p w14:paraId="1E46CD0E" w14:textId="77777777" w:rsidR="006175A6" w:rsidRPr="00C406BF" w:rsidRDefault="006175A6" w:rsidP="005C762A">
            <w:pPr>
              <w:spacing w:before="120" w:after="180" w:line="240" w:lineRule="auto"/>
              <w:jc w:val="both"/>
              <w:rPr>
                <w:rFonts w:eastAsia="Times New Roman" w:cstheme="minorHAnsi"/>
                <w:b/>
              </w:rPr>
            </w:pPr>
            <w:r w:rsidRPr="00C406BF">
              <w:rPr>
                <w:rFonts w:eastAsia="Times New Roman" w:cstheme="minorHAnsi"/>
                <w:b/>
              </w:rPr>
              <w:t>Any support/action by manager or others</w:t>
            </w:r>
          </w:p>
        </w:tc>
      </w:tr>
      <w:tr w:rsidR="006175A6" w:rsidRPr="00C406BF" w14:paraId="72176926" w14:textId="77777777" w:rsidTr="00016601">
        <w:trPr>
          <w:trHeight w:val="847"/>
        </w:trPr>
        <w:tc>
          <w:tcPr>
            <w:tcW w:w="2957" w:type="dxa"/>
          </w:tcPr>
          <w:p w14:paraId="22BFB433" w14:textId="77777777" w:rsidR="006175A6" w:rsidRPr="00C406BF" w:rsidRDefault="006175A6" w:rsidP="005C762A">
            <w:pPr>
              <w:spacing w:after="0" w:line="240" w:lineRule="auto"/>
              <w:jc w:val="both"/>
              <w:rPr>
                <w:rFonts w:eastAsia="Times New Roman" w:cstheme="minorHAnsi"/>
                <w:lang w:eastAsia="en-GB"/>
              </w:rPr>
            </w:pPr>
          </w:p>
        </w:tc>
        <w:tc>
          <w:tcPr>
            <w:tcW w:w="6019" w:type="dxa"/>
          </w:tcPr>
          <w:p w14:paraId="2F70BF87" w14:textId="77777777" w:rsidR="006175A6" w:rsidRPr="00C406BF" w:rsidRDefault="006175A6" w:rsidP="005C762A">
            <w:pPr>
              <w:spacing w:after="0" w:line="240" w:lineRule="auto"/>
              <w:jc w:val="both"/>
              <w:rPr>
                <w:rFonts w:eastAsia="Times New Roman" w:cstheme="minorHAnsi"/>
                <w:lang w:eastAsia="en-GB"/>
              </w:rPr>
            </w:pPr>
          </w:p>
        </w:tc>
        <w:tc>
          <w:tcPr>
            <w:tcW w:w="1596" w:type="dxa"/>
          </w:tcPr>
          <w:p w14:paraId="13705DF6" w14:textId="77777777" w:rsidR="006175A6" w:rsidRPr="00C406BF" w:rsidRDefault="006175A6" w:rsidP="005C762A">
            <w:pPr>
              <w:spacing w:after="0" w:line="240" w:lineRule="auto"/>
              <w:jc w:val="both"/>
              <w:rPr>
                <w:rFonts w:eastAsia="Times New Roman" w:cstheme="minorHAnsi"/>
                <w:lang w:eastAsia="en-GB"/>
              </w:rPr>
            </w:pPr>
          </w:p>
        </w:tc>
        <w:tc>
          <w:tcPr>
            <w:tcW w:w="2194" w:type="dxa"/>
          </w:tcPr>
          <w:p w14:paraId="58D15785" w14:textId="77777777" w:rsidR="006175A6" w:rsidRPr="00C406BF" w:rsidRDefault="006175A6" w:rsidP="005C762A">
            <w:pPr>
              <w:spacing w:after="0" w:line="240" w:lineRule="auto"/>
              <w:jc w:val="both"/>
              <w:rPr>
                <w:rFonts w:eastAsia="Times New Roman" w:cstheme="minorHAnsi"/>
                <w:lang w:eastAsia="en-GB"/>
              </w:rPr>
            </w:pPr>
          </w:p>
        </w:tc>
      </w:tr>
      <w:tr w:rsidR="006175A6" w:rsidRPr="00C406BF" w14:paraId="5D91AA08" w14:textId="77777777" w:rsidTr="00016601">
        <w:trPr>
          <w:trHeight w:val="847"/>
        </w:trPr>
        <w:tc>
          <w:tcPr>
            <w:tcW w:w="2957" w:type="dxa"/>
          </w:tcPr>
          <w:p w14:paraId="0729BCDC" w14:textId="77777777" w:rsidR="006175A6" w:rsidRPr="00C406BF" w:rsidRDefault="006175A6" w:rsidP="005C762A">
            <w:pPr>
              <w:spacing w:after="0" w:line="240" w:lineRule="auto"/>
              <w:jc w:val="both"/>
              <w:rPr>
                <w:rFonts w:eastAsia="Times New Roman" w:cstheme="minorHAnsi"/>
                <w:lang w:eastAsia="en-GB"/>
              </w:rPr>
            </w:pPr>
          </w:p>
        </w:tc>
        <w:tc>
          <w:tcPr>
            <w:tcW w:w="6019" w:type="dxa"/>
          </w:tcPr>
          <w:p w14:paraId="673F06AE" w14:textId="77777777" w:rsidR="006175A6" w:rsidRPr="00C406BF" w:rsidRDefault="006175A6" w:rsidP="005C762A">
            <w:pPr>
              <w:spacing w:after="0" w:line="240" w:lineRule="auto"/>
              <w:jc w:val="both"/>
              <w:rPr>
                <w:rFonts w:eastAsia="Times New Roman" w:cstheme="minorHAnsi"/>
                <w:lang w:eastAsia="en-GB"/>
              </w:rPr>
            </w:pPr>
          </w:p>
        </w:tc>
        <w:tc>
          <w:tcPr>
            <w:tcW w:w="1596" w:type="dxa"/>
          </w:tcPr>
          <w:p w14:paraId="77F03B57" w14:textId="77777777" w:rsidR="006175A6" w:rsidRPr="00C406BF" w:rsidRDefault="006175A6" w:rsidP="005C762A">
            <w:pPr>
              <w:spacing w:after="0" w:line="240" w:lineRule="auto"/>
              <w:jc w:val="both"/>
              <w:rPr>
                <w:rFonts w:eastAsia="Times New Roman" w:cstheme="minorHAnsi"/>
                <w:lang w:eastAsia="en-GB"/>
              </w:rPr>
            </w:pPr>
          </w:p>
        </w:tc>
        <w:tc>
          <w:tcPr>
            <w:tcW w:w="2194" w:type="dxa"/>
          </w:tcPr>
          <w:p w14:paraId="56217BA7" w14:textId="77777777" w:rsidR="006175A6" w:rsidRPr="00C406BF" w:rsidRDefault="006175A6" w:rsidP="005C762A">
            <w:pPr>
              <w:spacing w:after="0" w:line="240" w:lineRule="auto"/>
              <w:jc w:val="both"/>
              <w:rPr>
                <w:rFonts w:eastAsia="Times New Roman" w:cstheme="minorHAnsi"/>
                <w:lang w:eastAsia="en-GB"/>
              </w:rPr>
            </w:pPr>
          </w:p>
        </w:tc>
      </w:tr>
      <w:tr w:rsidR="006175A6" w:rsidRPr="00C406BF" w14:paraId="0C45CD3D" w14:textId="77777777" w:rsidTr="00016601">
        <w:trPr>
          <w:trHeight w:val="847"/>
        </w:trPr>
        <w:tc>
          <w:tcPr>
            <w:tcW w:w="2957" w:type="dxa"/>
          </w:tcPr>
          <w:p w14:paraId="3834D21E" w14:textId="77777777" w:rsidR="006175A6" w:rsidRPr="00C406BF" w:rsidRDefault="006175A6" w:rsidP="005C762A">
            <w:pPr>
              <w:spacing w:after="0" w:line="240" w:lineRule="auto"/>
              <w:jc w:val="both"/>
              <w:rPr>
                <w:rFonts w:eastAsia="Times New Roman" w:cstheme="minorHAnsi"/>
                <w:lang w:eastAsia="en-GB"/>
              </w:rPr>
            </w:pPr>
          </w:p>
        </w:tc>
        <w:tc>
          <w:tcPr>
            <w:tcW w:w="6019" w:type="dxa"/>
          </w:tcPr>
          <w:p w14:paraId="5D6DA13D" w14:textId="77777777" w:rsidR="006175A6" w:rsidRPr="00C406BF" w:rsidRDefault="006175A6" w:rsidP="005C762A">
            <w:pPr>
              <w:spacing w:after="0" w:line="240" w:lineRule="auto"/>
              <w:jc w:val="both"/>
              <w:rPr>
                <w:rFonts w:eastAsia="Times New Roman" w:cstheme="minorHAnsi"/>
                <w:lang w:eastAsia="en-GB"/>
              </w:rPr>
            </w:pPr>
          </w:p>
        </w:tc>
        <w:tc>
          <w:tcPr>
            <w:tcW w:w="1596" w:type="dxa"/>
          </w:tcPr>
          <w:p w14:paraId="51CF80EB" w14:textId="77777777" w:rsidR="006175A6" w:rsidRPr="00C406BF" w:rsidRDefault="006175A6" w:rsidP="005C762A">
            <w:pPr>
              <w:spacing w:after="0" w:line="240" w:lineRule="auto"/>
              <w:jc w:val="both"/>
              <w:rPr>
                <w:rFonts w:eastAsia="Times New Roman" w:cstheme="minorHAnsi"/>
                <w:lang w:eastAsia="en-GB"/>
              </w:rPr>
            </w:pPr>
          </w:p>
        </w:tc>
        <w:tc>
          <w:tcPr>
            <w:tcW w:w="2194" w:type="dxa"/>
          </w:tcPr>
          <w:p w14:paraId="20919675" w14:textId="77777777" w:rsidR="006175A6" w:rsidRPr="00C406BF" w:rsidRDefault="006175A6" w:rsidP="005C762A">
            <w:pPr>
              <w:spacing w:after="0" w:line="240" w:lineRule="auto"/>
              <w:jc w:val="both"/>
              <w:rPr>
                <w:rFonts w:eastAsia="Times New Roman" w:cstheme="minorHAnsi"/>
                <w:lang w:eastAsia="en-GB"/>
              </w:rPr>
            </w:pPr>
          </w:p>
        </w:tc>
      </w:tr>
      <w:tr w:rsidR="006175A6" w:rsidRPr="00C406BF" w14:paraId="1D4D751D" w14:textId="77777777" w:rsidTr="00016601">
        <w:trPr>
          <w:trHeight w:val="847"/>
        </w:trPr>
        <w:tc>
          <w:tcPr>
            <w:tcW w:w="2957" w:type="dxa"/>
          </w:tcPr>
          <w:p w14:paraId="6CDF629E" w14:textId="77777777" w:rsidR="006175A6" w:rsidRPr="00C406BF" w:rsidRDefault="006175A6" w:rsidP="005C762A">
            <w:pPr>
              <w:spacing w:after="0" w:line="240" w:lineRule="auto"/>
              <w:jc w:val="both"/>
              <w:rPr>
                <w:rFonts w:eastAsia="Times New Roman" w:cstheme="minorHAnsi"/>
                <w:lang w:eastAsia="en-GB"/>
              </w:rPr>
            </w:pPr>
          </w:p>
        </w:tc>
        <w:tc>
          <w:tcPr>
            <w:tcW w:w="6019" w:type="dxa"/>
          </w:tcPr>
          <w:p w14:paraId="50D72FD9" w14:textId="77777777" w:rsidR="006175A6" w:rsidRPr="00C406BF" w:rsidRDefault="006175A6" w:rsidP="005C762A">
            <w:pPr>
              <w:spacing w:after="0" w:line="240" w:lineRule="auto"/>
              <w:jc w:val="both"/>
              <w:rPr>
                <w:rFonts w:eastAsia="Times New Roman" w:cstheme="minorHAnsi"/>
                <w:lang w:eastAsia="en-GB"/>
              </w:rPr>
            </w:pPr>
          </w:p>
        </w:tc>
        <w:tc>
          <w:tcPr>
            <w:tcW w:w="1596" w:type="dxa"/>
          </w:tcPr>
          <w:p w14:paraId="6A5379C3" w14:textId="77777777" w:rsidR="006175A6" w:rsidRPr="00C406BF" w:rsidRDefault="006175A6" w:rsidP="005C762A">
            <w:pPr>
              <w:spacing w:after="0" w:line="240" w:lineRule="auto"/>
              <w:jc w:val="both"/>
              <w:rPr>
                <w:rFonts w:eastAsia="Times New Roman" w:cstheme="minorHAnsi"/>
                <w:lang w:eastAsia="en-GB"/>
              </w:rPr>
            </w:pPr>
          </w:p>
        </w:tc>
        <w:tc>
          <w:tcPr>
            <w:tcW w:w="2194" w:type="dxa"/>
          </w:tcPr>
          <w:p w14:paraId="1F731731" w14:textId="77777777" w:rsidR="006175A6" w:rsidRPr="00C406BF" w:rsidRDefault="006175A6" w:rsidP="005C762A">
            <w:pPr>
              <w:spacing w:after="0" w:line="240" w:lineRule="auto"/>
              <w:jc w:val="both"/>
              <w:rPr>
                <w:rFonts w:eastAsia="Times New Roman" w:cstheme="minorHAnsi"/>
                <w:lang w:eastAsia="en-GB"/>
              </w:rPr>
            </w:pPr>
          </w:p>
        </w:tc>
      </w:tr>
      <w:tr w:rsidR="00016601" w:rsidRPr="00C406BF" w14:paraId="5F79BBB2" w14:textId="77777777" w:rsidTr="00016601">
        <w:trPr>
          <w:trHeight w:val="847"/>
        </w:trPr>
        <w:tc>
          <w:tcPr>
            <w:tcW w:w="2957" w:type="dxa"/>
          </w:tcPr>
          <w:p w14:paraId="59864F3B" w14:textId="77777777" w:rsidR="00016601" w:rsidRPr="00C406BF" w:rsidRDefault="00016601" w:rsidP="005C762A">
            <w:pPr>
              <w:spacing w:after="0" w:line="240" w:lineRule="auto"/>
              <w:jc w:val="both"/>
              <w:rPr>
                <w:rFonts w:eastAsia="Times New Roman" w:cstheme="minorHAnsi"/>
                <w:lang w:eastAsia="en-GB"/>
              </w:rPr>
            </w:pPr>
          </w:p>
        </w:tc>
        <w:tc>
          <w:tcPr>
            <w:tcW w:w="6019" w:type="dxa"/>
          </w:tcPr>
          <w:p w14:paraId="109A6254" w14:textId="77777777" w:rsidR="00016601" w:rsidRPr="00C406BF" w:rsidRDefault="00016601" w:rsidP="005C762A">
            <w:pPr>
              <w:spacing w:after="0" w:line="240" w:lineRule="auto"/>
              <w:jc w:val="both"/>
              <w:rPr>
                <w:rFonts w:eastAsia="Times New Roman" w:cstheme="minorHAnsi"/>
                <w:lang w:eastAsia="en-GB"/>
              </w:rPr>
            </w:pPr>
          </w:p>
        </w:tc>
        <w:tc>
          <w:tcPr>
            <w:tcW w:w="1596" w:type="dxa"/>
          </w:tcPr>
          <w:p w14:paraId="0DBAE678" w14:textId="77777777" w:rsidR="00016601" w:rsidRPr="00C406BF" w:rsidRDefault="00016601" w:rsidP="005C762A">
            <w:pPr>
              <w:spacing w:after="0" w:line="240" w:lineRule="auto"/>
              <w:jc w:val="both"/>
              <w:rPr>
                <w:rFonts w:eastAsia="Times New Roman" w:cstheme="minorHAnsi"/>
                <w:lang w:eastAsia="en-GB"/>
              </w:rPr>
            </w:pPr>
          </w:p>
        </w:tc>
        <w:tc>
          <w:tcPr>
            <w:tcW w:w="2194" w:type="dxa"/>
          </w:tcPr>
          <w:p w14:paraId="562834AD" w14:textId="77777777" w:rsidR="00016601" w:rsidRPr="00C406BF" w:rsidRDefault="00016601" w:rsidP="005C762A">
            <w:pPr>
              <w:spacing w:after="0" w:line="240" w:lineRule="auto"/>
              <w:jc w:val="both"/>
              <w:rPr>
                <w:rFonts w:eastAsia="Times New Roman" w:cstheme="minorHAnsi"/>
                <w:lang w:eastAsia="en-GB"/>
              </w:rPr>
            </w:pPr>
          </w:p>
        </w:tc>
      </w:tr>
    </w:tbl>
    <w:p w14:paraId="311F663E" w14:textId="52A65B0C" w:rsidR="00016601" w:rsidRDefault="00016601" w:rsidP="005C762A">
      <w:pPr>
        <w:spacing w:before="288" w:after="170" w:line="288" w:lineRule="exact"/>
        <w:jc w:val="both"/>
        <w:outlineLvl w:val="1"/>
        <w:rPr>
          <w:rFonts w:eastAsia="Times New Roman" w:cstheme="minorHAnsi"/>
          <w:color w:val="0079BC"/>
          <w:lang w:eastAsia="en-GB"/>
        </w:rPr>
      </w:pPr>
    </w:p>
    <w:p w14:paraId="52FFAD2E" w14:textId="77777777" w:rsidR="00A645F8" w:rsidRDefault="00A645F8" w:rsidP="005C762A">
      <w:pPr>
        <w:spacing w:before="288" w:after="170" w:line="288" w:lineRule="exact"/>
        <w:jc w:val="both"/>
        <w:outlineLvl w:val="1"/>
        <w:rPr>
          <w:rFonts w:eastAsia="Times New Roman" w:cstheme="minorHAnsi"/>
          <w:color w:val="0079BC"/>
          <w:lang w:eastAsia="en-GB"/>
        </w:rPr>
      </w:pPr>
    </w:p>
    <w:p w14:paraId="61E6B8FB" w14:textId="77777777" w:rsidR="00A645F8" w:rsidRDefault="00A645F8" w:rsidP="005C762A">
      <w:pPr>
        <w:spacing w:before="288" w:after="170" w:line="288" w:lineRule="exact"/>
        <w:jc w:val="both"/>
        <w:outlineLvl w:val="1"/>
        <w:rPr>
          <w:rFonts w:eastAsia="Times New Roman" w:cstheme="minorHAnsi"/>
          <w:color w:val="0079BC"/>
          <w:lang w:eastAsia="en-GB"/>
        </w:rPr>
      </w:pPr>
    </w:p>
    <w:p w14:paraId="3F92A9DC" w14:textId="5C227640" w:rsidR="006175A6" w:rsidRPr="00A645F8" w:rsidRDefault="006175A6" w:rsidP="00A645F8">
      <w:pPr>
        <w:rPr>
          <w:b/>
          <w:color w:val="4472C4" w:themeColor="accent1"/>
          <w:lang w:eastAsia="en-GB"/>
        </w:rPr>
      </w:pPr>
      <w:r w:rsidRPr="00A645F8">
        <w:rPr>
          <w:color w:val="4472C4" w:themeColor="accent1"/>
          <w:lang w:eastAsia="en-GB"/>
        </w:rPr>
        <w:t>Section 3 – Personal development review and plan</w:t>
      </w:r>
    </w:p>
    <w:p w14:paraId="788B2BF8" w14:textId="48DDE463" w:rsidR="006175A6" w:rsidRPr="00C406BF" w:rsidRDefault="006175A6" w:rsidP="005C762A">
      <w:pPr>
        <w:spacing w:after="60" w:line="240" w:lineRule="auto"/>
        <w:jc w:val="both"/>
        <w:rPr>
          <w:rFonts w:eastAsia="Times New Roman" w:cstheme="minorHAnsi"/>
          <w:lang w:eastAsia="en-GB"/>
        </w:rPr>
      </w:pPr>
      <w:r w:rsidRPr="00C406BF">
        <w:rPr>
          <w:rFonts w:eastAsia="Times New Roman" w:cstheme="minorHAnsi"/>
          <w:lang w:eastAsia="en-GB"/>
        </w:rPr>
        <w:t>This section should be discussed during the appraisal. Keep a record of examples of application of required skills and knowledge throughout the year and refer to them during the review discussion. Regular discussion should mean that it is no need to provide written evidence against all the knowledge and skill requirements.</w:t>
      </w:r>
    </w:p>
    <w:tbl>
      <w:tblPr>
        <w:tblW w:w="139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3118"/>
        <w:gridCol w:w="1418"/>
        <w:gridCol w:w="3967"/>
        <w:gridCol w:w="1271"/>
      </w:tblGrid>
      <w:tr w:rsidR="006175A6" w:rsidRPr="00C406BF" w14:paraId="27BD194A" w14:textId="77777777" w:rsidTr="00051F6F">
        <w:trPr>
          <w:trHeight w:hRule="exact" w:val="1788"/>
        </w:trPr>
        <w:tc>
          <w:tcPr>
            <w:tcW w:w="4140" w:type="dxa"/>
            <w:shd w:val="clear" w:color="auto" w:fill="E0E0E0"/>
          </w:tcPr>
          <w:p w14:paraId="0E22BB23" w14:textId="57950FB3" w:rsidR="006175A6" w:rsidRPr="00C406BF" w:rsidRDefault="00223D96" w:rsidP="005C762A">
            <w:pPr>
              <w:spacing w:before="120" w:after="180" w:line="240" w:lineRule="auto"/>
              <w:jc w:val="both"/>
              <w:rPr>
                <w:rFonts w:eastAsia="Times New Roman" w:cstheme="minorHAnsi"/>
                <w:b/>
                <w:bCs/>
              </w:rPr>
            </w:pPr>
            <w:r w:rsidRPr="00C406BF">
              <w:rPr>
                <w:rFonts w:eastAsia="Times New Roman" w:cstheme="minorHAnsi"/>
                <w:b/>
                <w:bCs/>
                <w:lang w:eastAsia="en-GB"/>
              </w:rPr>
              <w:t xml:space="preserve">Skills and </w:t>
            </w:r>
            <w:r w:rsidR="00415BC0" w:rsidRPr="00C406BF">
              <w:rPr>
                <w:rFonts w:eastAsia="Times New Roman" w:cstheme="minorHAnsi"/>
                <w:b/>
                <w:bCs/>
                <w:lang w:eastAsia="en-GB"/>
              </w:rPr>
              <w:t>K</w:t>
            </w:r>
            <w:r w:rsidRPr="00C406BF">
              <w:rPr>
                <w:rFonts w:eastAsia="Times New Roman" w:cstheme="minorHAnsi"/>
                <w:b/>
                <w:bCs/>
                <w:lang w:eastAsia="en-GB"/>
              </w:rPr>
              <w:t>nowledge</w:t>
            </w:r>
            <w:r w:rsidRPr="00C406BF">
              <w:rPr>
                <w:rFonts w:eastAsia="Times New Roman" w:cstheme="minorHAnsi"/>
                <w:b/>
                <w:bCs/>
              </w:rPr>
              <w:t xml:space="preserve"> </w:t>
            </w:r>
            <w:r w:rsidR="00415BC0" w:rsidRPr="00C406BF">
              <w:rPr>
                <w:rFonts w:eastAsia="Times New Roman" w:cstheme="minorHAnsi"/>
                <w:b/>
                <w:bCs/>
              </w:rPr>
              <w:t>Identified for Development</w:t>
            </w:r>
            <w:r w:rsidRPr="00C406BF">
              <w:rPr>
                <w:rFonts w:eastAsia="Times New Roman" w:cstheme="minorHAnsi"/>
                <w:b/>
                <w:bCs/>
              </w:rPr>
              <w:t xml:space="preserve"> </w:t>
            </w:r>
          </w:p>
        </w:tc>
        <w:tc>
          <w:tcPr>
            <w:tcW w:w="3118" w:type="dxa"/>
            <w:tcBorders>
              <w:bottom w:val="single" w:sz="4" w:space="0" w:color="auto"/>
            </w:tcBorders>
            <w:shd w:val="clear" w:color="auto" w:fill="E0E0E0"/>
          </w:tcPr>
          <w:p w14:paraId="6571F2DF" w14:textId="77777777" w:rsidR="006175A6" w:rsidRPr="00C406BF" w:rsidRDefault="006175A6" w:rsidP="005C762A">
            <w:pPr>
              <w:spacing w:before="120" w:after="180" w:line="240" w:lineRule="auto"/>
              <w:jc w:val="both"/>
              <w:rPr>
                <w:rFonts w:eastAsia="Times New Roman" w:cstheme="minorHAnsi"/>
              </w:rPr>
            </w:pPr>
            <w:r w:rsidRPr="00C406BF">
              <w:rPr>
                <w:rFonts w:eastAsia="Times New Roman" w:cstheme="minorHAnsi"/>
                <w:b/>
              </w:rPr>
              <w:t>Review</w:t>
            </w:r>
            <w:r w:rsidRPr="00C406BF">
              <w:rPr>
                <w:rFonts w:eastAsia="Times New Roman" w:cstheme="minorHAnsi"/>
              </w:rPr>
              <w:t xml:space="preserve"> of progress during the past year, including examples of achievement of required levels of skills and knowledge </w:t>
            </w:r>
          </w:p>
        </w:tc>
        <w:tc>
          <w:tcPr>
            <w:tcW w:w="1418" w:type="dxa"/>
            <w:tcBorders>
              <w:bottom w:val="single" w:sz="4" w:space="0" w:color="auto"/>
            </w:tcBorders>
            <w:shd w:val="clear" w:color="auto" w:fill="E0E0E0"/>
          </w:tcPr>
          <w:p w14:paraId="5F7F47F3" w14:textId="77777777" w:rsidR="006175A6" w:rsidRPr="00C406BF" w:rsidRDefault="006175A6" w:rsidP="005C762A">
            <w:pPr>
              <w:spacing w:before="120" w:after="180" w:line="240" w:lineRule="auto"/>
              <w:jc w:val="both"/>
              <w:rPr>
                <w:rFonts w:eastAsia="Times New Roman" w:cstheme="minorHAnsi"/>
              </w:rPr>
            </w:pPr>
            <w:r w:rsidRPr="00C406BF">
              <w:rPr>
                <w:rFonts w:eastAsia="Times New Roman" w:cstheme="minorHAnsi"/>
              </w:rPr>
              <w:t>Required level of skill/ knowledge achieved? Yes/No</w:t>
            </w:r>
          </w:p>
        </w:tc>
        <w:tc>
          <w:tcPr>
            <w:tcW w:w="3967" w:type="dxa"/>
            <w:shd w:val="clear" w:color="auto" w:fill="E0E0E0"/>
            <w:tcMar>
              <w:left w:w="108" w:type="dxa"/>
              <w:right w:w="57" w:type="dxa"/>
            </w:tcMar>
          </w:tcPr>
          <w:p w14:paraId="30F8278B" w14:textId="77777777" w:rsidR="006175A6" w:rsidRPr="00C406BF" w:rsidRDefault="006175A6" w:rsidP="005C762A">
            <w:pPr>
              <w:spacing w:before="120" w:after="180" w:line="240" w:lineRule="auto"/>
              <w:jc w:val="both"/>
              <w:rPr>
                <w:rFonts w:eastAsia="Times New Roman" w:cstheme="minorHAnsi"/>
              </w:rPr>
            </w:pPr>
            <w:r w:rsidRPr="00C406BF">
              <w:rPr>
                <w:rFonts w:eastAsia="Times New Roman" w:cstheme="minorHAnsi"/>
                <w:b/>
              </w:rPr>
              <w:t>Personal development plan</w:t>
            </w:r>
            <w:r w:rsidRPr="00C406BF">
              <w:rPr>
                <w:rFonts w:eastAsia="Times New Roman" w:cstheme="minorHAnsi"/>
              </w:rPr>
              <w:t>/actions to address development needs over the next 12 months</w:t>
            </w:r>
          </w:p>
        </w:tc>
        <w:tc>
          <w:tcPr>
            <w:tcW w:w="1271" w:type="dxa"/>
            <w:shd w:val="clear" w:color="auto" w:fill="E0E0E0"/>
          </w:tcPr>
          <w:p w14:paraId="3B11D969" w14:textId="0C881828" w:rsidR="006175A6" w:rsidRPr="00C406BF" w:rsidRDefault="006175A6" w:rsidP="005C762A">
            <w:pPr>
              <w:spacing w:before="120" w:after="180" w:line="240" w:lineRule="auto"/>
              <w:jc w:val="both"/>
              <w:rPr>
                <w:rFonts w:eastAsia="Times New Roman" w:cstheme="minorHAnsi"/>
              </w:rPr>
            </w:pPr>
            <w:r w:rsidRPr="00C406BF">
              <w:rPr>
                <w:rFonts w:eastAsia="Times New Roman" w:cstheme="minorHAnsi"/>
              </w:rPr>
              <w:t>Priority</w:t>
            </w:r>
            <w:r w:rsidR="00415BC0" w:rsidRPr="00C406BF">
              <w:rPr>
                <w:rFonts w:eastAsia="Times New Roman" w:cstheme="minorHAnsi"/>
              </w:rPr>
              <w:t xml:space="preserve"> Level</w:t>
            </w:r>
            <w:r w:rsidRPr="00C406BF">
              <w:rPr>
                <w:rFonts w:eastAsia="Times New Roman" w:cstheme="minorHAnsi"/>
              </w:rPr>
              <w:t xml:space="preserve"> *</w:t>
            </w:r>
          </w:p>
          <w:p w14:paraId="36CE69C9" w14:textId="77777777" w:rsidR="006175A6" w:rsidRPr="00C406BF" w:rsidRDefault="006175A6" w:rsidP="005C762A">
            <w:pPr>
              <w:spacing w:before="120" w:after="180" w:line="240" w:lineRule="auto"/>
              <w:jc w:val="both"/>
              <w:rPr>
                <w:rFonts w:eastAsia="Times New Roman" w:cstheme="minorHAnsi"/>
              </w:rPr>
            </w:pPr>
          </w:p>
        </w:tc>
      </w:tr>
      <w:tr w:rsidR="006175A6" w:rsidRPr="00C406BF" w14:paraId="258989FE" w14:textId="77777777" w:rsidTr="00051F6F">
        <w:trPr>
          <w:trHeight w:val="1021"/>
        </w:trPr>
        <w:tc>
          <w:tcPr>
            <w:tcW w:w="4140" w:type="dxa"/>
            <w:shd w:val="clear" w:color="auto" w:fill="auto"/>
          </w:tcPr>
          <w:p w14:paraId="12BC339D" w14:textId="30F756A2" w:rsidR="006175A6" w:rsidRPr="00C406BF" w:rsidRDefault="006175A6" w:rsidP="005C762A">
            <w:pPr>
              <w:tabs>
                <w:tab w:val="left" w:pos="284"/>
                <w:tab w:val="left" w:pos="851"/>
                <w:tab w:val="left" w:pos="1418"/>
                <w:tab w:val="left" w:pos="1985"/>
                <w:tab w:val="left" w:pos="2552"/>
              </w:tabs>
              <w:spacing w:after="0" w:line="240" w:lineRule="auto"/>
              <w:jc w:val="both"/>
              <w:rPr>
                <w:rFonts w:eastAsia="Times New Roman" w:cstheme="minorHAnsi"/>
                <w:spacing w:val="-6"/>
                <w:lang w:eastAsia="en-GB"/>
              </w:rPr>
            </w:pPr>
          </w:p>
        </w:tc>
        <w:tc>
          <w:tcPr>
            <w:tcW w:w="3118" w:type="dxa"/>
            <w:shd w:val="clear" w:color="auto" w:fill="auto"/>
          </w:tcPr>
          <w:p w14:paraId="5914C508" w14:textId="77777777" w:rsidR="006175A6" w:rsidRPr="00C406BF" w:rsidRDefault="006175A6" w:rsidP="005C762A">
            <w:pPr>
              <w:spacing w:after="0" w:line="240" w:lineRule="auto"/>
              <w:jc w:val="both"/>
              <w:rPr>
                <w:rFonts w:eastAsia="Times New Roman" w:cstheme="minorHAnsi"/>
                <w:lang w:eastAsia="en-GB"/>
              </w:rPr>
            </w:pPr>
          </w:p>
        </w:tc>
        <w:tc>
          <w:tcPr>
            <w:tcW w:w="1418" w:type="dxa"/>
          </w:tcPr>
          <w:p w14:paraId="0CD7AA30" w14:textId="77777777" w:rsidR="006175A6" w:rsidRPr="00C406BF" w:rsidRDefault="006175A6" w:rsidP="005C762A">
            <w:pPr>
              <w:spacing w:after="0" w:line="240" w:lineRule="auto"/>
              <w:jc w:val="both"/>
              <w:rPr>
                <w:rFonts w:eastAsia="Times New Roman" w:cstheme="minorHAnsi"/>
                <w:lang w:eastAsia="en-GB"/>
              </w:rPr>
            </w:pPr>
          </w:p>
        </w:tc>
        <w:tc>
          <w:tcPr>
            <w:tcW w:w="3967" w:type="dxa"/>
          </w:tcPr>
          <w:p w14:paraId="48A8A497" w14:textId="77777777" w:rsidR="006175A6" w:rsidRPr="00C406BF" w:rsidRDefault="006175A6" w:rsidP="005C762A">
            <w:pPr>
              <w:spacing w:after="0" w:line="240" w:lineRule="auto"/>
              <w:jc w:val="both"/>
              <w:rPr>
                <w:rFonts w:eastAsia="Times New Roman" w:cstheme="minorHAnsi"/>
                <w:lang w:eastAsia="en-GB"/>
              </w:rPr>
            </w:pPr>
          </w:p>
        </w:tc>
        <w:tc>
          <w:tcPr>
            <w:tcW w:w="1271" w:type="dxa"/>
          </w:tcPr>
          <w:p w14:paraId="08BF14B1" w14:textId="77777777" w:rsidR="006175A6" w:rsidRPr="00C406BF" w:rsidRDefault="006175A6" w:rsidP="005C762A">
            <w:pPr>
              <w:spacing w:after="0" w:line="240" w:lineRule="auto"/>
              <w:jc w:val="both"/>
              <w:rPr>
                <w:rFonts w:eastAsia="Times New Roman" w:cstheme="minorHAnsi"/>
                <w:lang w:eastAsia="en-GB"/>
              </w:rPr>
            </w:pPr>
          </w:p>
        </w:tc>
      </w:tr>
      <w:tr w:rsidR="00016601" w:rsidRPr="00C406BF" w14:paraId="7B7AEA65" w14:textId="77777777" w:rsidTr="00051F6F">
        <w:trPr>
          <w:trHeight w:val="1021"/>
        </w:trPr>
        <w:tc>
          <w:tcPr>
            <w:tcW w:w="4140" w:type="dxa"/>
            <w:shd w:val="clear" w:color="auto" w:fill="auto"/>
          </w:tcPr>
          <w:p w14:paraId="63236CAE" w14:textId="77777777" w:rsidR="00016601" w:rsidRPr="00C406BF" w:rsidRDefault="00016601" w:rsidP="005C762A">
            <w:pPr>
              <w:tabs>
                <w:tab w:val="left" w:pos="284"/>
                <w:tab w:val="left" w:pos="851"/>
                <w:tab w:val="left" w:pos="1418"/>
                <w:tab w:val="left" w:pos="1985"/>
                <w:tab w:val="left" w:pos="2552"/>
              </w:tabs>
              <w:spacing w:after="0" w:line="240" w:lineRule="auto"/>
              <w:jc w:val="both"/>
              <w:rPr>
                <w:rFonts w:eastAsia="Times New Roman" w:cstheme="minorHAnsi"/>
                <w:spacing w:val="-6"/>
                <w:lang w:eastAsia="en-GB"/>
              </w:rPr>
            </w:pPr>
          </w:p>
        </w:tc>
        <w:tc>
          <w:tcPr>
            <w:tcW w:w="3118" w:type="dxa"/>
            <w:shd w:val="clear" w:color="auto" w:fill="auto"/>
          </w:tcPr>
          <w:p w14:paraId="610D48BE" w14:textId="77777777" w:rsidR="00016601" w:rsidRPr="00C406BF" w:rsidRDefault="00016601" w:rsidP="005C762A">
            <w:pPr>
              <w:spacing w:after="0" w:line="240" w:lineRule="auto"/>
              <w:jc w:val="both"/>
              <w:rPr>
                <w:rFonts w:eastAsia="Times New Roman" w:cstheme="minorHAnsi"/>
                <w:lang w:eastAsia="en-GB"/>
              </w:rPr>
            </w:pPr>
          </w:p>
        </w:tc>
        <w:tc>
          <w:tcPr>
            <w:tcW w:w="1418" w:type="dxa"/>
          </w:tcPr>
          <w:p w14:paraId="55AC92B0" w14:textId="77777777" w:rsidR="00016601" w:rsidRPr="00C406BF" w:rsidRDefault="00016601" w:rsidP="005C762A">
            <w:pPr>
              <w:spacing w:after="0" w:line="240" w:lineRule="auto"/>
              <w:jc w:val="both"/>
              <w:rPr>
                <w:rFonts w:eastAsia="Times New Roman" w:cstheme="minorHAnsi"/>
                <w:lang w:eastAsia="en-GB"/>
              </w:rPr>
            </w:pPr>
          </w:p>
        </w:tc>
        <w:tc>
          <w:tcPr>
            <w:tcW w:w="3967" w:type="dxa"/>
          </w:tcPr>
          <w:p w14:paraId="588458D5" w14:textId="77777777" w:rsidR="00016601" w:rsidRPr="00C406BF" w:rsidRDefault="00016601" w:rsidP="005C762A">
            <w:pPr>
              <w:spacing w:after="0" w:line="240" w:lineRule="auto"/>
              <w:jc w:val="both"/>
              <w:rPr>
                <w:rFonts w:eastAsia="Times New Roman" w:cstheme="minorHAnsi"/>
                <w:lang w:eastAsia="en-GB"/>
              </w:rPr>
            </w:pPr>
          </w:p>
        </w:tc>
        <w:tc>
          <w:tcPr>
            <w:tcW w:w="1271" w:type="dxa"/>
          </w:tcPr>
          <w:p w14:paraId="6850B69F" w14:textId="77777777" w:rsidR="00016601" w:rsidRPr="00C406BF" w:rsidRDefault="00016601" w:rsidP="005C762A">
            <w:pPr>
              <w:spacing w:after="0" w:line="240" w:lineRule="auto"/>
              <w:jc w:val="both"/>
              <w:rPr>
                <w:rFonts w:eastAsia="Times New Roman" w:cstheme="minorHAnsi"/>
                <w:lang w:eastAsia="en-GB"/>
              </w:rPr>
            </w:pPr>
          </w:p>
        </w:tc>
      </w:tr>
      <w:tr w:rsidR="00016601" w:rsidRPr="00C406BF" w14:paraId="43EA44B4" w14:textId="77777777" w:rsidTr="00051F6F">
        <w:trPr>
          <w:trHeight w:val="1021"/>
        </w:trPr>
        <w:tc>
          <w:tcPr>
            <w:tcW w:w="4140" w:type="dxa"/>
            <w:shd w:val="clear" w:color="auto" w:fill="auto"/>
          </w:tcPr>
          <w:p w14:paraId="20317824" w14:textId="77777777" w:rsidR="00016601" w:rsidRPr="00C406BF" w:rsidRDefault="00016601" w:rsidP="005C762A">
            <w:pPr>
              <w:tabs>
                <w:tab w:val="left" w:pos="284"/>
                <w:tab w:val="left" w:pos="851"/>
                <w:tab w:val="left" w:pos="1418"/>
                <w:tab w:val="left" w:pos="1985"/>
                <w:tab w:val="left" w:pos="2552"/>
              </w:tabs>
              <w:spacing w:after="0" w:line="240" w:lineRule="auto"/>
              <w:jc w:val="both"/>
              <w:rPr>
                <w:rFonts w:eastAsia="Times New Roman" w:cstheme="minorHAnsi"/>
                <w:spacing w:val="-6"/>
                <w:lang w:eastAsia="en-GB"/>
              </w:rPr>
            </w:pPr>
          </w:p>
        </w:tc>
        <w:tc>
          <w:tcPr>
            <w:tcW w:w="3118" w:type="dxa"/>
            <w:shd w:val="clear" w:color="auto" w:fill="auto"/>
          </w:tcPr>
          <w:p w14:paraId="24DAC1A4" w14:textId="77777777" w:rsidR="00016601" w:rsidRPr="00C406BF" w:rsidRDefault="00016601" w:rsidP="005C762A">
            <w:pPr>
              <w:spacing w:after="0" w:line="240" w:lineRule="auto"/>
              <w:jc w:val="both"/>
              <w:rPr>
                <w:rFonts w:eastAsia="Times New Roman" w:cstheme="minorHAnsi"/>
                <w:lang w:eastAsia="en-GB"/>
              </w:rPr>
            </w:pPr>
          </w:p>
        </w:tc>
        <w:tc>
          <w:tcPr>
            <w:tcW w:w="1418" w:type="dxa"/>
          </w:tcPr>
          <w:p w14:paraId="77436BC5" w14:textId="77777777" w:rsidR="00016601" w:rsidRPr="00C406BF" w:rsidRDefault="00016601" w:rsidP="005C762A">
            <w:pPr>
              <w:spacing w:after="0" w:line="240" w:lineRule="auto"/>
              <w:jc w:val="both"/>
              <w:rPr>
                <w:rFonts w:eastAsia="Times New Roman" w:cstheme="minorHAnsi"/>
                <w:lang w:eastAsia="en-GB"/>
              </w:rPr>
            </w:pPr>
          </w:p>
        </w:tc>
        <w:tc>
          <w:tcPr>
            <w:tcW w:w="3967" w:type="dxa"/>
          </w:tcPr>
          <w:p w14:paraId="708A516F" w14:textId="77777777" w:rsidR="00016601" w:rsidRPr="00C406BF" w:rsidRDefault="00016601" w:rsidP="005C762A">
            <w:pPr>
              <w:spacing w:after="0" w:line="240" w:lineRule="auto"/>
              <w:jc w:val="both"/>
              <w:rPr>
                <w:rFonts w:eastAsia="Times New Roman" w:cstheme="minorHAnsi"/>
                <w:lang w:eastAsia="en-GB"/>
              </w:rPr>
            </w:pPr>
          </w:p>
        </w:tc>
        <w:tc>
          <w:tcPr>
            <w:tcW w:w="1271" w:type="dxa"/>
          </w:tcPr>
          <w:p w14:paraId="05630CAF" w14:textId="77777777" w:rsidR="00016601" w:rsidRPr="00C406BF" w:rsidRDefault="00016601" w:rsidP="005C762A">
            <w:pPr>
              <w:spacing w:after="0" w:line="240" w:lineRule="auto"/>
              <w:jc w:val="both"/>
              <w:rPr>
                <w:rFonts w:eastAsia="Times New Roman" w:cstheme="minorHAnsi"/>
                <w:lang w:eastAsia="en-GB"/>
              </w:rPr>
            </w:pPr>
          </w:p>
        </w:tc>
      </w:tr>
      <w:tr w:rsidR="00016601" w:rsidRPr="00C406BF" w14:paraId="7E099CD3" w14:textId="77777777" w:rsidTr="00051F6F">
        <w:trPr>
          <w:trHeight w:val="1021"/>
        </w:trPr>
        <w:tc>
          <w:tcPr>
            <w:tcW w:w="4140" w:type="dxa"/>
            <w:shd w:val="clear" w:color="auto" w:fill="auto"/>
          </w:tcPr>
          <w:p w14:paraId="161C318F" w14:textId="77777777" w:rsidR="00016601" w:rsidRPr="00C406BF" w:rsidRDefault="00016601" w:rsidP="005C762A">
            <w:pPr>
              <w:tabs>
                <w:tab w:val="left" w:pos="284"/>
                <w:tab w:val="left" w:pos="851"/>
                <w:tab w:val="left" w:pos="1418"/>
                <w:tab w:val="left" w:pos="1985"/>
                <w:tab w:val="left" w:pos="2552"/>
              </w:tabs>
              <w:spacing w:after="0" w:line="240" w:lineRule="auto"/>
              <w:jc w:val="both"/>
              <w:rPr>
                <w:rFonts w:eastAsia="Times New Roman" w:cstheme="minorHAnsi"/>
                <w:spacing w:val="-6"/>
                <w:lang w:eastAsia="en-GB"/>
              </w:rPr>
            </w:pPr>
          </w:p>
        </w:tc>
        <w:tc>
          <w:tcPr>
            <w:tcW w:w="3118" w:type="dxa"/>
            <w:shd w:val="clear" w:color="auto" w:fill="auto"/>
          </w:tcPr>
          <w:p w14:paraId="52A600EE" w14:textId="77777777" w:rsidR="00016601" w:rsidRPr="00C406BF" w:rsidRDefault="00016601" w:rsidP="005C762A">
            <w:pPr>
              <w:spacing w:after="0" w:line="240" w:lineRule="auto"/>
              <w:jc w:val="both"/>
              <w:rPr>
                <w:rFonts w:eastAsia="Times New Roman" w:cstheme="minorHAnsi"/>
                <w:lang w:eastAsia="en-GB"/>
              </w:rPr>
            </w:pPr>
          </w:p>
        </w:tc>
        <w:tc>
          <w:tcPr>
            <w:tcW w:w="1418" w:type="dxa"/>
          </w:tcPr>
          <w:p w14:paraId="457E9D53" w14:textId="77777777" w:rsidR="00016601" w:rsidRPr="00C406BF" w:rsidRDefault="00016601" w:rsidP="005C762A">
            <w:pPr>
              <w:spacing w:after="0" w:line="240" w:lineRule="auto"/>
              <w:jc w:val="both"/>
              <w:rPr>
                <w:rFonts w:eastAsia="Times New Roman" w:cstheme="minorHAnsi"/>
                <w:lang w:eastAsia="en-GB"/>
              </w:rPr>
            </w:pPr>
          </w:p>
        </w:tc>
        <w:tc>
          <w:tcPr>
            <w:tcW w:w="3967" w:type="dxa"/>
          </w:tcPr>
          <w:p w14:paraId="25666474" w14:textId="77777777" w:rsidR="00016601" w:rsidRPr="00C406BF" w:rsidRDefault="00016601" w:rsidP="005C762A">
            <w:pPr>
              <w:spacing w:after="0" w:line="240" w:lineRule="auto"/>
              <w:jc w:val="both"/>
              <w:rPr>
                <w:rFonts w:eastAsia="Times New Roman" w:cstheme="minorHAnsi"/>
                <w:lang w:eastAsia="en-GB"/>
              </w:rPr>
            </w:pPr>
          </w:p>
        </w:tc>
        <w:tc>
          <w:tcPr>
            <w:tcW w:w="1271" w:type="dxa"/>
          </w:tcPr>
          <w:p w14:paraId="64286DCF" w14:textId="77777777" w:rsidR="00016601" w:rsidRPr="00C406BF" w:rsidRDefault="00016601" w:rsidP="005C762A">
            <w:pPr>
              <w:spacing w:after="0" w:line="240" w:lineRule="auto"/>
              <w:jc w:val="both"/>
              <w:rPr>
                <w:rFonts w:eastAsia="Times New Roman" w:cstheme="minorHAnsi"/>
                <w:lang w:eastAsia="en-GB"/>
              </w:rPr>
            </w:pPr>
          </w:p>
        </w:tc>
      </w:tr>
    </w:tbl>
    <w:p w14:paraId="221A7D40" w14:textId="74C73C21" w:rsidR="00750C9A" w:rsidRDefault="00750C9A" w:rsidP="005C762A">
      <w:pPr>
        <w:spacing w:after="0" w:line="240" w:lineRule="auto"/>
        <w:jc w:val="both"/>
        <w:rPr>
          <w:rFonts w:eastAsia="Times New Roman" w:cstheme="minorHAnsi"/>
          <w:lang w:eastAsia="en-GB"/>
        </w:rPr>
      </w:pPr>
    </w:p>
    <w:p w14:paraId="1A5ABEF1" w14:textId="265BEE42" w:rsidR="00016601" w:rsidRDefault="00016601" w:rsidP="005C762A">
      <w:pPr>
        <w:spacing w:after="0" w:line="240" w:lineRule="auto"/>
        <w:jc w:val="both"/>
        <w:rPr>
          <w:rFonts w:eastAsia="Times New Roman" w:cstheme="minorHAnsi"/>
          <w:lang w:eastAsia="en-GB"/>
        </w:rPr>
      </w:pPr>
    </w:p>
    <w:p w14:paraId="2FD01120" w14:textId="5C2DC679" w:rsidR="00016601" w:rsidRDefault="00016601" w:rsidP="005C762A">
      <w:pPr>
        <w:spacing w:after="0" w:line="240" w:lineRule="auto"/>
        <w:jc w:val="both"/>
        <w:rPr>
          <w:rFonts w:eastAsia="Times New Roman" w:cstheme="minorHAnsi"/>
          <w:lang w:eastAsia="en-GB"/>
        </w:rPr>
      </w:pPr>
    </w:p>
    <w:p w14:paraId="63240598" w14:textId="77F778CC" w:rsidR="00016601" w:rsidRDefault="00016601" w:rsidP="005C762A">
      <w:pPr>
        <w:spacing w:after="0" w:line="240" w:lineRule="auto"/>
        <w:jc w:val="both"/>
        <w:rPr>
          <w:rFonts w:eastAsia="Times New Roman" w:cstheme="minorHAnsi"/>
          <w:lang w:eastAsia="en-GB"/>
        </w:rPr>
      </w:pPr>
    </w:p>
    <w:p w14:paraId="6BE22F7B" w14:textId="5F4467CF" w:rsidR="00016601" w:rsidRDefault="00016601" w:rsidP="005C762A">
      <w:pPr>
        <w:spacing w:after="0" w:line="240" w:lineRule="auto"/>
        <w:jc w:val="both"/>
        <w:rPr>
          <w:rFonts w:eastAsia="Times New Roman" w:cstheme="minorHAnsi"/>
          <w:lang w:eastAsia="en-GB"/>
        </w:rPr>
      </w:pPr>
    </w:p>
    <w:tbl>
      <w:tblPr>
        <w:tblW w:w="139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3118"/>
        <w:gridCol w:w="1418"/>
        <w:gridCol w:w="3967"/>
        <w:gridCol w:w="1271"/>
      </w:tblGrid>
      <w:tr w:rsidR="00016601" w:rsidRPr="00C406BF" w14:paraId="65B0B181" w14:textId="77777777" w:rsidTr="00717DAC">
        <w:trPr>
          <w:trHeight w:hRule="exact" w:val="1788"/>
        </w:trPr>
        <w:tc>
          <w:tcPr>
            <w:tcW w:w="4140" w:type="dxa"/>
            <w:shd w:val="clear" w:color="auto" w:fill="E0E0E0"/>
          </w:tcPr>
          <w:p w14:paraId="262B0D07" w14:textId="77777777" w:rsidR="00016601" w:rsidRPr="00C406BF" w:rsidRDefault="00016601" w:rsidP="005C762A">
            <w:pPr>
              <w:spacing w:before="120" w:after="180" w:line="240" w:lineRule="auto"/>
              <w:jc w:val="both"/>
              <w:rPr>
                <w:rFonts w:eastAsia="Times New Roman" w:cstheme="minorHAnsi"/>
                <w:b/>
                <w:bCs/>
              </w:rPr>
            </w:pPr>
            <w:r w:rsidRPr="00C406BF">
              <w:rPr>
                <w:rFonts w:eastAsia="Times New Roman" w:cstheme="minorHAnsi"/>
                <w:b/>
                <w:bCs/>
                <w:lang w:eastAsia="en-GB"/>
              </w:rPr>
              <w:t>Skills and Knowledge</w:t>
            </w:r>
            <w:r w:rsidRPr="00C406BF">
              <w:rPr>
                <w:rFonts w:eastAsia="Times New Roman" w:cstheme="minorHAnsi"/>
                <w:b/>
                <w:bCs/>
              </w:rPr>
              <w:t xml:space="preserve"> Identified for Development </w:t>
            </w:r>
          </w:p>
        </w:tc>
        <w:tc>
          <w:tcPr>
            <w:tcW w:w="3118" w:type="dxa"/>
            <w:tcBorders>
              <w:bottom w:val="single" w:sz="4" w:space="0" w:color="auto"/>
            </w:tcBorders>
            <w:shd w:val="clear" w:color="auto" w:fill="E0E0E0"/>
          </w:tcPr>
          <w:p w14:paraId="5C9F805C" w14:textId="77777777" w:rsidR="00016601" w:rsidRPr="00C406BF" w:rsidRDefault="00016601" w:rsidP="005C762A">
            <w:pPr>
              <w:spacing w:before="120" w:after="180" w:line="240" w:lineRule="auto"/>
              <w:jc w:val="both"/>
              <w:rPr>
                <w:rFonts w:eastAsia="Times New Roman" w:cstheme="minorHAnsi"/>
              </w:rPr>
            </w:pPr>
            <w:r w:rsidRPr="00C406BF">
              <w:rPr>
                <w:rFonts w:eastAsia="Times New Roman" w:cstheme="minorHAnsi"/>
                <w:b/>
              </w:rPr>
              <w:t>Review</w:t>
            </w:r>
            <w:r w:rsidRPr="00C406BF">
              <w:rPr>
                <w:rFonts w:eastAsia="Times New Roman" w:cstheme="minorHAnsi"/>
              </w:rPr>
              <w:t xml:space="preserve"> of progress during the past year, including examples of achievement of required levels of skills and knowledge </w:t>
            </w:r>
          </w:p>
        </w:tc>
        <w:tc>
          <w:tcPr>
            <w:tcW w:w="1418" w:type="dxa"/>
            <w:tcBorders>
              <w:bottom w:val="single" w:sz="4" w:space="0" w:color="auto"/>
            </w:tcBorders>
            <w:shd w:val="clear" w:color="auto" w:fill="E0E0E0"/>
          </w:tcPr>
          <w:p w14:paraId="6E0C39D0" w14:textId="77777777" w:rsidR="00016601" w:rsidRPr="00C406BF" w:rsidRDefault="00016601" w:rsidP="005C762A">
            <w:pPr>
              <w:spacing w:before="120" w:after="180" w:line="240" w:lineRule="auto"/>
              <w:jc w:val="both"/>
              <w:rPr>
                <w:rFonts w:eastAsia="Times New Roman" w:cstheme="minorHAnsi"/>
              </w:rPr>
            </w:pPr>
            <w:r w:rsidRPr="00C406BF">
              <w:rPr>
                <w:rFonts w:eastAsia="Times New Roman" w:cstheme="minorHAnsi"/>
              </w:rPr>
              <w:t>Required level of skill/ knowledge achieved? Yes/No</w:t>
            </w:r>
          </w:p>
        </w:tc>
        <w:tc>
          <w:tcPr>
            <w:tcW w:w="3967" w:type="dxa"/>
            <w:shd w:val="clear" w:color="auto" w:fill="E0E0E0"/>
            <w:tcMar>
              <w:left w:w="108" w:type="dxa"/>
              <w:right w:w="57" w:type="dxa"/>
            </w:tcMar>
          </w:tcPr>
          <w:p w14:paraId="6612CC15" w14:textId="77777777" w:rsidR="00016601" w:rsidRPr="00C406BF" w:rsidRDefault="00016601" w:rsidP="005C762A">
            <w:pPr>
              <w:spacing w:before="120" w:after="180" w:line="240" w:lineRule="auto"/>
              <w:jc w:val="both"/>
              <w:rPr>
                <w:rFonts w:eastAsia="Times New Roman" w:cstheme="minorHAnsi"/>
              </w:rPr>
            </w:pPr>
            <w:r w:rsidRPr="00C406BF">
              <w:rPr>
                <w:rFonts w:eastAsia="Times New Roman" w:cstheme="minorHAnsi"/>
                <w:b/>
              </w:rPr>
              <w:t>Personal development plan</w:t>
            </w:r>
            <w:r w:rsidRPr="00C406BF">
              <w:rPr>
                <w:rFonts w:eastAsia="Times New Roman" w:cstheme="minorHAnsi"/>
              </w:rPr>
              <w:t>/actions to address development needs over the next 12 months</w:t>
            </w:r>
          </w:p>
        </w:tc>
        <w:tc>
          <w:tcPr>
            <w:tcW w:w="1271" w:type="dxa"/>
            <w:shd w:val="clear" w:color="auto" w:fill="E0E0E0"/>
          </w:tcPr>
          <w:p w14:paraId="7A2C34A4" w14:textId="77777777" w:rsidR="00016601" w:rsidRPr="00C406BF" w:rsidRDefault="00016601" w:rsidP="005C762A">
            <w:pPr>
              <w:spacing w:before="120" w:after="180" w:line="240" w:lineRule="auto"/>
              <w:jc w:val="both"/>
              <w:rPr>
                <w:rFonts w:eastAsia="Times New Roman" w:cstheme="minorHAnsi"/>
              </w:rPr>
            </w:pPr>
            <w:r w:rsidRPr="00C406BF">
              <w:rPr>
                <w:rFonts w:eastAsia="Times New Roman" w:cstheme="minorHAnsi"/>
              </w:rPr>
              <w:t>Priority Level *</w:t>
            </w:r>
          </w:p>
          <w:p w14:paraId="0CEC70D1" w14:textId="77777777" w:rsidR="00016601" w:rsidRPr="00C406BF" w:rsidRDefault="00016601" w:rsidP="005C762A">
            <w:pPr>
              <w:spacing w:before="120" w:after="180" w:line="240" w:lineRule="auto"/>
              <w:jc w:val="both"/>
              <w:rPr>
                <w:rFonts w:eastAsia="Times New Roman" w:cstheme="minorHAnsi"/>
              </w:rPr>
            </w:pPr>
          </w:p>
        </w:tc>
      </w:tr>
      <w:tr w:rsidR="00016601" w:rsidRPr="00C406BF" w14:paraId="7FC4676B" w14:textId="77777777" w:rsidTr="00717DAC">
        <w:trPr>
          <w:trHeight w:val="1021"/>
        </w:trPr>
        <w:tc>
          <w:tcPr>
            <w:tcW w:w="4140" w:type="dxa"/>
            <w:shd w:val="clear" w:color="auto" w:fill="auto"/>
          </w:tcPr>
          <w:p w14:paraId="469688D1" w14:textId="77777777" w:rsidR="00016601" w:rsidRPr="00C406BF" w:rsidRDefault="00016601" w:rsidP="005C762A">
            <w:pPr>
              <w:tabs>
                <w:tab w:val="left" w:pos="284"/>
                <w:tab w:val="left" w:pos="851"/>
                <w:tab w:val="left" w:pos="1418"/>
                <w:tab w:val="left" w:pos="1985"/>
                <w:tab w:val="left" w:pos="2552"/>
              </w:tabs>
              <w:spacing w:after="0" w:line="240" w:lineRule="auto"/>
              <w:jc w:val="both"/>
              <w:rPr>
                <w:rFonts w:eastAsia="Times New Roman" w:cstheme="minorHAnsi"/>
                <w:spacing w:val="-6"/>
                <w:lang w:eastAsia="en-GB"/>
              </w:rPr>
            </w:pPr>
          </w:p>
        </w:tc>
        <w:tc>
          <w:tcPr>
            <w:tcW w:w="3118" w:type="dxa"/>
            <w:shd w:val="clear" w:color="auto" w:fill="auto"/>
          </w:tcPr>
          <w:p w14:paraId="180B836F" w14:textId="77777777" w:rsidR="00016601" w:rsidRPr="00C406BF" w:rsidRDefault="00016601" w:rsidP="005C762A">
            <w:pPr>
              <w:spacing w:after="0" w:line="240" w:lineRule="auto"/>
              <w:jc w:val="both"/>
              <w:rPr>
                <w:rFonts w:eastAsia="Times New Roman" w:cstheme="minorHAnsi"/>
                <w:lang w:eastAsia="en-GB"/>
              </w:rPr>
            </w:pPr>
          </w:p>
        </w:tc>
        <w:tc>
          <w:tcPr>
            <w:tcW w:w="1418" w:type="dxa"/>
          </w:tcPr>
          <w:p w14:paraId="0CBDF412" w14:textId="77777777" w:rsidR="00016601" w:rsidRPr="00C406BF" w:rsidRDefault="00016601" w:rsidP="005C762A">
            <w:pPr>
              <w:spacing w:after="0" w:line="240" w:lineRule="auto"/>
              <w:jc w:val="both"/>
              <w:rPr>
                <w:rFonts w:eastAsia="Times New Roman" w:cstheme="minorHAnsi"/>
                <w:lang w:eastAsia="en-GB"/>
              </w:rPr>
            </w:pPr>
          </w:p>
        </w:tc>
        <w:tc>
          <w:tcPr>
            <w:tcW w:w="3967" w:type="dxa"/>
          </w:tcPr>
          <w:p w14:paraId="6E491999" w14:textId="77777777" w:rsidR="00016601" w:rsidRPr="00C406BF" w:rsidRDefault="00016601" w:rsidP="005C762A">
            <w:pPr>
              <w:spacing w:after="0" w:line="240" w:lineRule="auto"/>
              <w:jc w:val="both"/>
              <w:rPr>
                <w:rFonts w:eastAsia="Times New Roman" w:cstheme="minorHAnsi"/>
                <w:lang w:eastAsia="en-GB"/>
              </w:rPr>
            </w:pPr>
          </w:p>
        </w:tc>
        <w:tc>
          <w:tcPr>
            <w:tcW w:w="1271" w:type="dxa"/>
          </w:tcPr>
          <w:p w14:paraId="0567F23B" w14:textId="77777777" w:rsidR="00016601" w:rsidRPr="00C406BF" w:rsidRDefault="00016601" w:rsidP="005C762A">
            <w:pPr>
              <w:spacing w:after="0" w:line="240" w:lineRule="auto"/>
              <w:jc w:val="both"/>
              <w:rPr>
                <w:rFonts w:eastAsia="Times New Roman" w:cstheme="minorHAnsi"/>
                <w:lang w:eastAsia="en-GB"/>
              </w:rPr>
            </w:pPr>
          </w:p>
        </w:tc>
      </w:tr>
      <w:tr w:rsidR="00016601" w:rsidRPr="00C406BF" w14:paraId="0D4429B8" w14:textId="77777777" w:rsidTr="00717DAC">
        <w:trPr>
          <w:trHeight w:val="1021"/>
        </w:trPr>
        <w:tc>
          <w:tcPr>
            <w:tcW w:w="4140" w:type="dxa"/>
            <w:shd w:val="clear" w:color="auto" w:fill="auto"/>
          </w:tcPr>
          <w:p w14:paraId="2CC07799" w14:textId="77777777" w:rsidR="00016601" w:rsidRPr="00C406BF" w:rsidRDefault="00016601" w:rsidP="005C762A">
            <w:pPr>
              <w:tabs>
                <w:tab w:val="left" w:pos="284"/>
                <w:tab w:val="left" w:pos="851"/>
                <w:tab w:val="left" w:pos="1418"/>
                <w:tab w:val="left" w:pos="1985"/>
                <w:tab w:val="left" w:pos="2552"/>
              </w:tabs>
              <w:spacing w:after="0" w:line="240" w:lineRule="auto"/>
              <w:jc w:val="both"/>
              <w:rPr>
                <w:rFonts w:eastAsia="Times New Roman" w:cstheme="minorHAnsi"/>
                <w:spacing w:val="-6"/>
                <w:lang w:eastAsia="en-GB"/>
              </w:rPr>
            </w:pPr>
          </w:p>
        </w:tc>
        <w:tc>
          <w:tcPr>
            <w:tcW w:w="3118" w:type="dxa"/>
            <w:shd w:val="clear" w:color="auto" w:fill="auto"/>
          </w:tcPr>
          <w:p w14:paraId="6EB8E8A5" w14:textId="77777777" w:rsidR="00016601" w:rsidRPr="00C406BF" w:rsidRDefault="00016601" w:rsidP="005C762A">
            <w:pPr>
              <w:spacing w:after="0" w:line="240" w:lineRule="auto"/>
              <w:jc w:val="both"/>
              <w:rPr>
                <w:rFonts w:eastAsia="Times New Roman" w:cstheme="minorHAnsi"/>
                <w:lang w:eastAsia="en-GB"/>
              </w:rPr>
            </w:pPr>
          </w:p>
        </w:tc>
        <w:tc>
          <w:tcPr>
            <w:tcW w:w="1418" w:type="dxa"/>
          </w:tcPr>
          <w:p w14:paraId="46C1E765" w14:textId="77777777" w:rsidR="00016601" w:rsidRPr="00C406BF" w:rsidRDefault="00016601" w:rsidP="005C762A">
            <w:pPr>
              <w:spacing w:after="0" w:line="240" w:lineRule="auto"/>
              <w:jc w:val="both"/>
              <w:rPr>
                <w:rFonts w:eastAsia="Times New Roman" w:cstheme="minorHAnsi"/>
                <w:lang w:eastAsia="en-GB"/>
              </w:rPr>
            </w:pPr>
          </w:p>
        </w:tc>
        <w:tc>
          <w:tcPr>
            <w:tcW w:w="3967" w:type="dxa"/>
          </w:tcPr>
          <w:p w14:paraId="17D6E56F" w14:textId="77777777" w:rsidR="00016601" w:rsidRPr="00C406BF" w:rsidRDefault="00016601" w:rsidP="005C762A">
            <w:pPr>
              <w:spacing w:after="0" w:line="240" w:lineRule="auto"/>
              <w:jc w:val="both"/>
              <w:rPr>
                <w:rFonts w:eastAsia="Times New Roman" w:cstheme="minorHAnsi"/>
                <w:lang w:eastAsia="en-GB"/>
              </w:rPr>
            </w:pPr>
          </w:p>
        </w:tc>
        <w:tc>
          <w:tcPr>
            <w:tcW w:w="1271" w:type="dxa"/>
          </w:tcPr>
          <w:p w14:paraId="2A2CA1B3" w14:textId="77777777" w:rsidR="00016601" w:rsidRPr="00C406BF" w:rsidRDefault="00016601" w:rsidP="005C762A">
            <w:pPr>
              <w:spacing w:after="0" w:line="240" w:lineRule="auto"/>
              <w:jc w:val="both"/>
              <w:rPr>
                <w:rFonts w:eastAsia="Times New Roman" w:cstheme="minorHAnsi"/>
                <w:lang w:eastAsia="en-GB"/>
              </w:rPr>
            </w:pPr>
          </w:p>
        </w:tc>
      </w:tr>
    </w:tbl>
    <w:p w14:paraId="5E4F6037" w14:textId="77777777" w:rsidR="00016601" w:rsidRPr="00C406BF" w:rsidRDefault="00016601" w:rsidP="005C762A">
      <w:pPr>
        <w:spacing w:after="0" w:line="240" w:lineRule="auto"/>
        <w:jc w:val="both"/>
        <w:rPr>
          <w:rFonts w:eastAsia="Times New Roman" w:cstheme="minorHAnsi"/>
          <w:lang w:eastAsia="en-GB"/>
        </w:rPr>
      </w:pPr>
    </w:p>
    <w:p w14:paraId="02321D27" w14:textId="09F51F2C" w:rsidR="00415BC0" w:rsidRPr="00C406BF" w:rsidRDefault="00415BC0" w:rsidP="005C762A">
      <w:pPr>
        <w:spacing w:before="120" w:after="120" w:line="240" w:lineRule="auto"/>
        <w:jc w:val="both"/>
        <w:rPr>
          <w:rFonts w:eastAsia="Times New Roman" w:cstheme="minorHAnsi"/>
        </w:rPr>
      </w:pPr>
      <w:r w:rsidRPr="00C406BF">
        <w:rPr>
          <w:rFonts w:eastAsia="Times New Roman" w:cstheme="minorHAnsi"/>
        </w:rPr>
        <w:t>*</w:t>
      </w:r>
      <w:r w:rsidRPr="00C406BF">
        <w:rPr>
          <w:rFonts w:cstheme="minorHAnsi"/>
        </w:rPr>
        <w:t xml:space="preserve"> </w:t>
      </w:r>
      <w:r w:rsidRPr="00C406BF">
        <w:rPr>
          <w:rFonts w:eastAsia="Times New Roman" w:cstheme="minorHAnsi"/>
          <w:b/>
          <w:bCs/>
        </w:rPr>
        <w:t>Priority-</w:t>
      </w:r>
      <w:r w:rsidRPr="00C406BF">
        <w:rPr>
          <w:rFonts w:eastAsia="Times New Roman" w:cstheme="minorHAnsi"/>
        </w:rPr>
        <w:t xml:space="preserve"> </w:t>
      </w:r>
      <w:r w:rsidR="000449D7" w:rsidRPr="00C406BF">
        <w:rPr>
          <w:rFonts w:eastAsia="Times New Roman" w:cstheme="minorHAnsi"/>
          <w:b/>
          <w:bCs/>
        </w:rPr>
        <w:t>1.</w:t>
      </w:r>
      <w:r w:rsidR="000449D7" w:rsidRPr="00C406BF">
        <w:rPr>
          <w:rFonts w:eastAsia="Times New Roman" w:cstheme="minorHAnsi"/>
          <w:b/>
        </w:rPr>
        <w:t xml:space="preserve"> Job</w:t>
      </w:r>
      <w:r w:rsidR="006175A6" w:rsidRPr="00C406BF">
        <w:rPr>
          <w:rFonts w:eastAsia="Times New Roman" w:cstheme="minorHAnsi"/>
          <w:b/>
        </w:rPr>
        <w:t xml:space="preserve"> requirement</w:t>
      </w:r>
      <w:r w:rsidR="006175A6" w:rsidRPr="00C406BF">
        <w:rPr>
          <w:rFonts w:eastAsia="Times New Roman" w:cstheme="minorHAnsi"/>
        </w:rPr>
        <w:t xml:space="preserve"> means that it is a requirement of your role that you have this skill/knowledge. </w:t>
      </w:r>
      <w:r w:rsidRPr="00C406BF">
        <w:rPr>
          <w:rFonts w:eastAsia="Times New Roman" w:cstheme="minorHAnsi"/>
          <w:b/>
          <w:bCs/>
        </w:rPr>
        <w:t>2.</w:t>
      </w:r>
      <w:r w:rsidR="006175A6" w:rsidRPr="00C406BF">
        <w:rPr>
          <w:rFonts w:eastAsia="Times New Roman" w:cstheme="minorHAnsi"/>
          <w:b/>
        </w:rPr>
        <w:t>Personal requirement</w:t>
      </w:r>
      <w:r w:rsidR="006175A6" w:rsidRPr="00C406BF">
        <w:rPr>
          <w:rFonts w:eastAsia="Times New Roman" w:cstheme="minorHAnsi"/>
        </w:rPr>
        <w:t xml:space="preserve"> means that you would like to develop this skill/knowledge to aim for a future role or for your personal satisfaction.</w:t>
      </w:r>
    </w:p>
    <w:p w14:paraId="766D23C7" w14:textId="77777777" w:rsidR="00415BC0" w:rsidRPr="00C406BF" w:rsidRDefault="00415BC0" w:rsidP="005C762A">
      <w:pPr>
        <w:spacing w:before="120" w:after="120" w:line="240" w:lineRule="auto"/>
        <w:jc w:val="both"/>
        <w:rPr>
          <w:rFonts w:eastAsia="Times New Roman" w:cstheme="minorHAnsi"/>
        </w:rPr>
      </w:pPr>
    </w:p>
    <w:tbl>
      <w:tblPr>
        <w:tblW w:w="132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0"/>
        <w:gridCol w:w="1628"/>
        <w:gridCol w:w="1591"/>
        <w:gridCol w:w="3248"/>
      </w:tblGrid>
      <w:tr w:rsidR="006175A6" w:rsidRPr="00C406BF" w14:paraId="300C0B30" w14:textId="77777777" w:rsidTr="00750C9A">
        <w:trPr>
          <w:trHeight w:val="865"/>
        </w:trPr>
        <w:tc>
          <w:tcPr>
            <w:tcW w:w="6750" w:type="dxa"/>
            <w:tcBorders>
              <w:bottom w:val="single" w:sz="4" w:space="0" w:color="auto"/>
            </w:tcBorders>
            <w:shd w:val="clear" w:color="auto" w:fill="D9D9D9"/>
          </w:tcPr>
          <w:p w14:paraId="2DDAD6C1" w14:textId="77777777" w:rsidR="006175A6" w:rsidRPr="00051F6F" w:rsidRDefault="006175A6" w:rsidP="005C762A">
            <w:pPr>
              <w:spacing w:before="120" w:after="120" w:line="240" w:lineRule="auto"/>
              <w:jc w:val="both"/>
              <w:rPr>
                <w:rFonts w:eastAsia="Times New Roman" w:cstheme="minorHAnsi"/>
                <w:b/>
                <w:bCs/>
              </w:rPr>
            </w:pPr>
            <w:r w:rsidRPr="00051F6F">
              <w:rPr>
                <w:rFonts w:eastAsia="Times New Roman" w:cstheme="minorHAnsi"/>
                <w:b/>
                <w:bCs/>
              </w:rPr>
              <w:t xml:space="preserve">Statutory/mandatory training </w:t>
            </w:r>
          </w:p>
          <w:p w14:paraId="3F6D6C6D" w14:textId="77777777" w:rsidR="006175A6" w:rsidRPr="00051F6F" w:rsidRDefault="006175A6" w:rsidP="005C762A">
            <w:pPr>
              <w:spacing w:before="120" w:after="120" w:line="240" w:lineRule="auto"/>
              <w:jc w:val="both"/>
              <w:rPr>
                <w:rFonts w:eastAsia="Times New Roman" w:cstheme="minorHAnsi"/>
                <w:b/>
                <w:bCs/>
              </w:rPr>
            </w:pPr>
          </w:p>
        </w:tc>
        <w:tc>
          <w:tcPr>
            <w:tcW w:w="1628" w:type="dxa"/>
            <w:tcBorders>
              <w:bottom w:val="single" w:sz="4" w:space="0" w:color="auto"/>
            </w:tcBorders>
            <w:shd w:val="clear" w:color="auto" w:fill="D9D9D9"/>
          </w:tcPr>
          <w:p w14:paraId="63E561EB" w14:textId="77777777" w:rsidR="006175A6" w:rsidRPr="00051F6F" w:rsidRDefault="006175A6" w:rsidP="005C762A">
            <w:pPr>
              <w:spacing w:before="120" w:after="120" w:line="240" w:lineRule="auto"/>
              <w:jc w:val="both"/>
              <w:rPr>
                <w:rFonts w:eastAsia="Times New Roman" w:cstheme="minorHAnsi"/>
                <w:b/>
                <w:bCs/>
              </w:rPr>
            </w:pPr>
            <w:r w:rsidRPr="00051F6F">
              <w:rPr>
                <w:rFonts w:eastAsia="Times New Roman" w:cstheme="minorHAnsi"/>
                <w:b/>
                <w:bCs/>
              </w:rPr>
              <w:t>Required?</w:t>
            </w:r>
            <w:r w:rsidRPr="00051F6F">
              <w:rPr>
                <w:rFonts w:eastAsia="Times New Roman" w:cstheme="minorHAnsi"/>
                <w:b/>
                <w:bCs/>
              </w:rPr>
              <w:br/>
              <w:t>Yes/No</w:t>
            </w:r>
          </w:p>
        </w:tc>
        <w:tc>
          <w:tcPr>
            <w:tcW w:w="1591" w:type="dxa"/>
            <w:tcBorders>
              <w:bottom w:val="single" w:sz="4" w:space="0" w:color="auto"/>
            </w:tcBorders>
            <w:shd w:val="clear" w:color="auto" w:fill="D9D9D9"/>
          </w:tcPr>
          <w:p w14:paraId="71EA69C8" w14:textId="77777777" w:rsidR="006175A6" w:rsidRPr="00051F6F" w:rsidRDefault="006175A6" w:rsidP="005C762A">
            <w:pPr>
              <w:spacing w:before="120" w:after="120" w:line="240" w:lineRule="auto"/>
              <w:jc w:val="both"/>
              <w:rPr>
                <w:rFonts w:eastAsia="Times New Roman" w:cstheme="minorHAnsi"/>
                <w:b/>
                <w:bCs/>
              </w:rPr>
            </w:pPr>
            <w:r w:rsidRPr="00051F6F">
              <w:rPr>
                <w:rFonts w:eastAsia="Times New Roman" w:cstheme="minorHAnsi"/>
                <w:b/>
                <w:bCs/>
              </w:rPr>
              <w:t>Requirement met?</w:t>
            </w:r>
            <w:r w:rsidRPr="00051F6F">
              <w:rPr>
                <w:rFonts w:eastAsia="Times New Roman" w:cstheme="minorHAnsi"/>
                <w:b/>
                <w:bCs/>
              </w:rPr>
              <w:br/>
              <w:t>Yes/No</w:t>
            </w:r>
          </w:p>
        </w:tc>
        <w:tc>
          <w:tcPr>
            <w:tcW w:w="3248" w:type="dxa"/>
            <w:tcBorders>
              <w:bottom w:val="single" w:sz="4" w:space="0" w:color="auto"/>
            </w:tcBorders>
            <w:shd w:val="clear" w:color="auto" w:fill="D9D9D9"/>
          </w:tcPr>
          <w:p w14:paraId="48E90FB2" w14:textId="77777777" w:rsidR="006175A6" w:rsidRPr="00051F6F" w:rsidRDefault="006175A6" w:rsidP="005C762A">
            <w:pPr>
              <w:spacing w:before="120" w:after="120" w:line="240" w:lineRule="auto"/>
              <w:jc w:val="both"/>
              <w:rPr>
                <w:rFonts w:eastAsia="Times New Roman" w:cstheme="minorHAnsi"/>
                <w:b/>
                <w:bCs/>
              </w:rPr>
            </w:pPr>
            <w:r w:rsidRPr="00051F6F">
              <w:rPr>
                <w:rFonts w:eastAsia="Times New Roman" w:cstheme="minorHAnsi"/>
                <w:b/>
                <w:bCs/>
              </w:rPr>
              <w:t>Plan/actions to address any unmet requirement over next 12 months</w:t>
            </w:r>
          </w:p>
        </w:tc>
      </w:tr>
      <w:tr w:rsidR="006175A6" w:rsidRPr="00C406BF" w14:paraId="7ADD5A4B" w14:textId="77777777" w:rsidTr="00750C9A">
        <w:trPr>
          <w:trHeight w:val="912"/>
        </w:trPr>
        <w:tc>
          <w:tcPr>
            <w:tcW w:w="6750" w:type="dxa"/>
            <w:shd w:val="clear" w:color="auto" w:fill="auto"/>
          </w:tcPr>
          <w:p w14:paraId="5915FD03" w14:textId="77777777" w:rsidR="006175A6" w:rsidRPr="00C406BF" w:rsidRDefault="006175A6" w:rsidP="005C762A">
            <w:pPr>
              <w:spacing w:before="120" w:after="120" w:line="240" w:lineRule="auto"/>
              <w:jc w:val="both"/>
              <w:rPr>
                <w:rFonts w:eastAsia="Times New Roman" w:cstheme="minorHAnsi"/>
              </w:rPr>
            </w:pPr>
            <w:r w:rsidRPr="00C406BF">
              <w:rPr>
                <w:rFonts w:eastAsia="Times New Roman" w:cstheme="minorHAnsi"/>
              </w:rPr>
              <w:t>List (to be added)</w:t>
            </w:r>
          </w:p>
          <w:p w14:paraId="3B984E5B" w14:textId="77777777" w:rsidR="006175A6" w:rsidRPr="00C406BF" w:rsidRDefault="006175A6" w:rsidP="005C762A">
            <w:pPr>
              <w:spacing w:before="120" w:after="120" w:line="240" w:lineRule="auto"/>
              <w:jc w:val="both"/>
              <w:rPr>
                <w:rFonts w:eastAsia="Times New Roman" w:cstheme="minorHAnsi"/>
              </w:rPr>
            </w:pPr>
          </w:p>
        </w:tc>
        <w:tc>
          <w:tcPr>
            <w:tcW w:w="1628" w:type="dxa"/>
            <w:shd w:val="clear" w:color="auto" w:fill="auto"/>
          </w:tcPr>
          <w:p w14:paraId="5D02D2F9" w14:textId="77777777" w:rsidR="006175A6" w:rsidRPr="00C406BF" w:rsidRDefault="006175A6" w:rsidP="005C762A">
            <w:pPr>
              <w:spacing w:before="120" w:after="120" w:line="240" w:lineRule="auto"/>
              <w:jc w:val="both"/>
              <w:rPr>
                <w:rFonts w:eastAsia="Times New Roman" w:cstheme="minorHAnsi"/>
              </w:rPr>
            </w:pPr>
          </w:p>
        </w:tc>
        <w:tc>
          <w:tcPr>
            <w:tcW w:w="1591" w:type="dxa"/>
            <w:shd w:val="clear" w:color="auto" w:fill="auto"/>
          </w:tcPr>
          <w:p w14:paraId="50647319" w14:textId="77777777" w:rsidR="006175A6" w:rsidRPr="00C406BF" w:rsidRDefault="006175A6" w:rsidP="005C762A">
            <w:pPr>
              <w:spacing w:before="120" w:after="120" w:line="240" w:lineRule="auto"/>
              <w:jc w:val="both"/>
              <w:rPr>
                <w:rFonts w:eastAsia="Times New Roman" w:cstheme="minorHAnsi"/>
              </w:rPr>
            </w:pPr>
          </w:p>
        </w:tc>
        <w:tc>
          <w:tcPr>
            <w:tcW w:w="3248" w:type="dxa"/>
            <w:shd w:val="clear" w:color="auto" w:fill="auto"/>
          </w:tcPr>
          <w:p w14:paraId="38A05B5A" w14:textId="77777777" w:rsidR="006175A6" w:rsidRPr="00C406BF" w:rsidRDefault="006175A6" w:rsidP="005C762A">
            <w:pPr>
              <w:spacing w:before="120" w:after="120" w:line="240" w:lineRule="auto"/>
              <w:jc w:val="both"/>
              <w:rPr>
                <w:rFonts w:eastAsia="Times New Roman" w:cstheme="minorHAnsi"/>
              </w:rPr>
            </w:pPr>
          </w:p>
        </w:tc>
      </w:tr>
    </w:tbl>
    <w:p w14:paraId="18DDDDD8" w14:textId="77777777" w:rsidR="006175A6" w:rsidRPr="00C406BF" w:rsidRDefault="006175A6" w:rsidP="00A645F8">
      <w:pPr>
        <w:rPr>
          <w:b/>
          <w:lang w:eastAsia="en-GB"/>
        </w:rPr>
      </w:pPr>
      <w:r w:rsidRPr="00C406BF">
        <w:rPr>
          <w:color w:val="0073CF"/>
          <w:lang w:eastAsia="en-GB"/>
        </w:rPr>
        <w:br w:type="page"/>
      </w:r>
      <w:r w:rsidRPr="00A645F8">
        <w:rPr>
          <w:color w:val="4472C4" w:themeColor="accent1"/>
          <w:lang w:eastAsia="en-GB"/>
        </w:rPr>
        <w:lastRenderedPageBreak/>
        <w:t>Section 4 – Summary of performance and development</w:t>
      </w:r>
    </w:p>
    <w:tbl>
      <w:tblPr>
        <w:tblW w:w="0" w:type="auto"/>
        <w:tblInd w:w="108" w:type="dxa"/>
        <w:tblLook w:val="0000" w:firstRow="0" w:lastRow="0" w:firstColumn="0" w:lastColumn="0" w:noHBand="0" w:noVBand="0"/>
      </w:tblPr>
      <w:tblGrid>
        <w:gridCol w:w="12303"/>
      </w:tblGrid>
      <w:tr w:rsidR="006175A6" w:rsidRPr="00C406BF" w14:paraId="6E502132" w14:textId="77777777" w:rsidTr="00750C9A">
        <w:trPr>
          <w:trHeight w:val="2017"/>
        </w:trPr>
        <w:tc>
          <w:tcPr>
            <w:tcW w:w="14544" w:type="dxa"/>
            <w:tcBorders>
              <w:top w:val="single" w:sz="4" w:space="0" w:color="auto"/>
              <w:left w:val="single" w:sz="4" w:space="0" w:color="auto"/>
              <w:bottom w:val="single" w:sz="4" w:space="0" w:color="auto"/>
              <w:right w:val="single" w:sz="4" w:space="0" w:color="auto"/>
            </w:tcBorders>
          </w:tcPr>
          <w:p w14:paraId="12945ED8" w14:textId="77777777" w:rsidR="006175A6" w:rsidRPr="00C406BF" w:rsidRDefault="006175A6" w:rsidP="005C762A">
            <w:pPr>
              <w:spacing w:after="0" w:line="240" w:lineRule="auto"/>
              <w:jc w:val="both"/>
              <w:rPr>
                <w:rFonts w:eastAsia="Times New Roman" w:cstheme="minorHAnsi"/>
                <w:b/>
                <w:lang w:eastAsia="en-GB"/>
              </w:rPr>
            </w:pPr>
            <w:r w:rsidRPr="00C406BF">
              <w:rPr>
                <w:rFonts w:eastAsia="Times New Roman" w:cstheme="minorHAnsi"/>
                <w:b/>
                <w:lang w:eastAsia="en-GB"/>
              </w:rPr>
              <w:t>Appraiser’s summary comments on performance and development over the past year.</w:t>
            </w:r>
          </w:p>
          <w:p w14:paraId="610740DC" w14:textId="77777777" w:rsidR="006175A6" w:rsidRPr="00C406BF" w:rsidRDefault="006175A6" w:rsidP="005C762A">
            <w:pPr>
              <w:spacing w:after="0" w:line="240" w:lineRule="auto"/>
              <w:jc w:val="both"/>
              <w:rPr>
                <w:rFonts w:eastAsia="Times New Roman" w:cstheme="minorHAnsi"/>
                <w:lang w:eastAsia="en-GB"/>
              </w:rPr>
            </w:pPr>
          </w:p>
        </w:tc>
      </w:tr>
      <w:tr w:rsidR="006175A6" w:rsidRPr="00C406BF" w14:paraId="7ABF762D" w14:textId="77777777" w:rsidTr="00750C9A">
        <w:trPr>
          <w:trHeight w:val="1757"/>
        </w:trPr>
        <w:tc>
          <w:tcPr>
            <w:tcW w:w="14544" w:type="dxa"/>
            <w:tcBorders>
              <w:top w:val="single" w:sz="4" w:space="0" w:color="auto"/>
              <w:left w:val="single" w:sz="4" w:space="0" w:color="auto"/>
              <w:bottom w:val="single" w:sz="4" w:space="0" w:color="auto"/>
              <w:right w:val="single" w:sz="4" w:space="0" w:color="auto"/>
            </w:tcBorders>
          </w:tcPr>
          <w:p w14:paraId="13165CE0" w14:textId="77777777" w:rsidR="006175A6" w:rsidRPr="00C406BF" w:rsidRDefault="006175A6" w:rsidP="005C762A">
            <w:pPr>
              <w:spacing w:after="0" w:line="240" w:lineRule="auto"/>
              <w:jc w:val="both"/>
              <w:rPr>
                <w:rFonts w:eastAsia="Times New Roman" w:cstheme="minorHAnsi"/>
                <w:b/>
                <w:lang w:eastAsia="en-GB"/>
              </w:rPr>
            </w:pPr>
            <w:r w:rsidRPr="00C406BF">
              <w:rPr>
                <w:rFonts w:eastAsia="Times New Roman" w:cstheme="minorHAnsi"/>
                <w:b/>
                <w:lang w:eastAsia="en-GB"/>
              </w:rPr>
              <w:t>Appraisee’s summary comments on performance and development over the past year.</w:t>
            </w:r>
          </w:p>
          <w:p w14:paraId="5BF5AB74" w14:textId="77777777" w:rsidR="006175A6" w:rsidRPr="00C406BF" w:rsidRDefault="006175A6" w:rsidP="005C762A">
            <w:pPr>
              <w:spacing w:after="0" w:line="240" w:lineRule="auto"/>
              <w:jc w:val="both"/>
              <w:rPr>
                <w:rFonts w:eastAsia="Times New Roman" w:cstheme="minorHAnsi"/>
                <w:lang w:eastAsia="en-GB"/>
              </w:rPr>
            </w:pPr>
          </w:p>
        </w:tc>
      </w:tr>
    </w:tbl>
    <w:p w14:paraId="1E2591EA" w14:textId="77777777" w:rsidR="006175A6" w:rsidRPr="00C406BF" w:rsidRDefault="006175A6" w:rsidP="005C762A">
      <w:pPr>
        <w:spacing w:after="0" w:line="240" w:lineRule="auto"/>
        <w:jc w:val="both"/>
        <w:rPr>
          <w:rFonts w:eastAsia="Times New Roman" w:cstheme="minorHAnsi"/>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2074"/>
        <w:gridCol w:w="2081"/>
        <w:gridCol w:w="268"/>
        <w:gridCol w:w="2043"/>
        <w:gridCol w:w="1773"/>
        <w:gridCol w:w="1994"/>
      </w:tblGrid>
      <w:tr w:rsidR="006175A6" w:rsidRPr="00C406BF" w14:paraId="453AB29E" w14:textId="77777777" w:rsidTr="00750C9A">
        <w:tc>
          <w:tcPr>
            <w:tcW w:w="6804" w:type="dxa"/>
            <w:gridSpan w:val="3"/>
            <w:tcBorders>
              <w:right w:val="single" w:sz="4" w:space="0" w:color="auto"/>
            </w:tcBorders>
            <w:shd w:val="clear" w:color="auto" w:fill="D9D9D9"/>
          </w:tcPr>
          <w:p w14:paraId="225B7156" w14:textId="77777777" w:rsidR="006175A6" w:rsidRPr="00C406BF" w:rsidRDefault="006175A6" w:rsidP="005C762A">
            <w:pPr>
              <w:tabs>
                <w:tab w:val="center" w:pos="4513"/>
                <w:tab w:val="right" w:pos="9026"/>
              </w:tabs>
              <w:spacing w:before="60" w:after="60" w:line="240" w:lineRule="auto"/>
              <w:jc w:val="both"/>
              <w:rPr>
                <w:rFonts w:eastAsia="Times New Roman" w:cstheme="minorHAnsi"/>
                <w:b/>
                <w:lang w:eastAsia="en-GB"/>
              </w:rPr>
            </w:pPr>
            <w:r w:rsidRPr="00C406BF">
              <w:rPr>
                <w:rFonts w:eastAsia="Times New Roman" w:cstheme="minorHAnsi"/>
                <w:b/>
                <w:lang w:eastAsia="en-GB"/>
              </w:rPr>
              <w:t>Achievement of objectives*</w:t>
            </w:r>
          </w:p>
        </w:tc>
        <w:tc>
          <w:tcPr>
            <w:tcW w:w="284" w:type="dxa"/>
            <w:tcBorders>
              <w:top w:val="nil"/>
              <w:left w:val="single" w:sz="4" w:space="0" w:color="auto"/>
              <w:bottom w:val="nil"/>
              <w:right w:val="single" w:sz="4" w:space="0" w:color="auto"/>
            </w:tcBorders>
            <w:shd w:val="clear" w:color="auto" w:fill="auto"/>
          </w:tcPr>
          <w:p w14:paraId="2917B3FB" w14:textId="77777777" w:rsidR="006175A6" w:rsidRPr="00C406BF" w:rsidRDefault="006175A6" w:rsidP="005C762A">
            <w:pPr>
              <w:tabs>
                <w:tab w:val="center" w:pos="4513"/>
                <w:tab w:val="right" w:pos="9026"/>
              </w:tabs>
              <w:spacing w:before="60" w:after="60" w:line="240" w:lineRule="auto"/>
              <w:jc w:val="both"/>
              <w:rPr>
                <w:rFonts w:eastAsia="Times New Roman" w:cstheme="minorHAnsi"/>
                <w:lang w:eastAsia="en-GB"/>
              </w:rPr>
            </w:pPr>
          </w:p>
        </w:tc>
        <w:tc>
          <w:tcPr>
            <w:tcW w:w="6379" w:type="dxa"/>
            <w:gridSpan w:val="3"/>
            <w:tcBorders>
              <w:left w:val="single" w:sz="4" w:space="0" w:color="auto"/>
              <w:right w:val="single" w:sz="4" w:space="0" w:color="auto"/>
            </w:tcBorders>
            <w:shd w:val="clear" w:color="auto" w:fill="D9D9D9"/>
          </w:tcPr>
          <w:p w14:paraId="0D605F75" w14:textId="77777777" w:rsidR="006175A6" w:rsidRPr="00C406BF" w:rsidRDefault="006175A6" w:rsidP="005C762A">
            <w:pPr>
              <w:tabs>
                <w:tab w:val="center" w:pos="4513"/>
                <w:tab w:val="right" w:pos="9026"/>
              </w:tabs>
              <w:spacing w:before="60" w:after="60" w:line="240" w:lineRule="auto"/>
              <w:jc w:val="both"/>
              <w:rPr>
                <w:rFonts w:eastAsia="Times New Roman" w:cstheme="minorHAnsi"/>
                <w:b/>
                <w:lang w:eastAsia="en-GB"/>
              </w:rPr>
            </w:pPr>
            <w:r w:rsidRPr="00C406BF">
              <w:rPr>
                <w:rFonts w:eastAsia="Times New Roman" w:cstheme="minorHAnsi"/>
                <w:b/>
                <w:lang w:eastAsia="en-GB"/>
              </w:rPr>
              <w:t>Levels of skill and knowledge*</w:t>
            </w:r>
          </w:p>
        </w:tc>
      </w:tr>
      <w:tr w:rsidR="006175A6" w:rsidRPr="00C406BF" w14:paraId="1F838BA4" w14:textId="77777777" w:rsidTr="00750C9A">
        <w:trPr>
          <w:trHeight w:val="1497"/>
        </w:trPr>
        <w:tc>
          <w:tcPr>
            <w:tcW w:w="2268" w:type="dxa"/>
            <w:tcBorders>
              <w:right w:val="single" w:sz="4" w:space="0" w:color="auto"/>
            </w:tcBorders>
            <w:shd w:val="clear" w:color="auto" w:fill="auto"/>
          </w:tcPr>
          <w:p w14:paraId="77E32A31" w14:textId="0AEDD196" w:rsidR="006175A6" w:rsidRPr="00C406BF" w:rsidRDefault="006175A6" w:rsidP="005C762A">
            <w:pPr>
              <w:tabs>
                <w:tab w:val="center" w:pos="4513"/>
                <w:tab w:val="right" w:pos="9026"/>
              </w:tabs>
              <w:spacing w:before="60" w:after="60" w:line="240" w:lineRule="auto"/>
              <w:jc w:val="both"/>
              <w:rPr>
                <w:rFonts w:eastAsia="Times New Roman" w:cstheme="minorHAnsi"/>
                <w:b/>
                <w:lang w:eastAsia="en-GB"/>
              </w:rPr>
            </w:pPr>
            <w:r w:rsidRPr="00C406BF">
              <w:rPr>
                <w:rFonts w:eastAsia="Times New Roman" w:cstheme="minorHAnsi"/>
                <w:noProof/>
                <w:lang w:eastAsia="en-GB"/>
              </w:rPr>
              <mc:AlternateContent>
                <mc:Choice Requires="wps">
                  <w:drawing>
                    <wp:anchor distT="0" distB="0" distL="114300" distR="114300" simplePos="0" relativeHeight="251659264" behindDoc="0" locked="1" layoutInCell="1" allowOverlap="1" wp14:anchorId="23644156" wp14:editId="48EEC44E">
                      <wp:simplePos x="0" y="0"/>
                      <wp:positionH relativeFrom="column">
                        <wp:align>center</wp:align>
                      </wp:positionH>
                      <wp:positionV relativeFrom="paragraph">
                        <wp:posOffset>720090</wp:posOffset>
                      </wp:positionV>
                      <wp:extent cx="103505" cy="103505"/>
                      <wp:effectExtent l="6350" t="10795" r="13970"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10350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64F40" id="Rectangle 6" o:spid="_x0000_s1026" style="position:absolute;margin-left:0;margin-top:56.7pt;width:8.15pt;height:8.1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" strokeweight=".5pt">
                      <w10:anchorlock/>
                    </v:rect>
                  </w:pict>
                </mc:Fallback>
              </mc:AlternateContent>
            </w:r>
            <w:r w:rsidRPr="00C406BF">
              <w:rPr>
                <w:rFonts w:eastAsia="Times New Roman" w:cstheme="minorHAnsi"/>
                <w:lang w:eastAsia="en-GB"/>
              </w:rPr>
              <w:t>Not met all requirements/ objectives</w:t>
            </w:r>
          </w:p>
        </w:tc>
        <w:tc>
          <w:tcPr>
            <w:tcW w:w="2268" w:type="dxa"/>
            <w:tcBorders>
              <w:right w:val="single" w:sz="4" w:space="0" w:color="auto"/>
            </w:tcBorders>
            <w:shd w:val="clear" w:color="auto" w:fill="auto"/>
          </w:tcPr>
          <w:p w14:paraId="60D68EFD" w14:textId="4F786E13" w:rsidR="006175A6" w:rsidRPr="00C406BF" w:rsidRDefault="006175A6" w:rsidP="005C762A">
            <w:pPr>
              <w:tabs>
                <w:tab w:val="center" w:pos="4513"/>
                <w:tab w:val="right" w:pos="9026"/>
              </w:tabs>
              <w:spacing w:before="60" w:after="60" w:line="240" w:lineRule="auto"/>
              <w:ind w:right="16"/>
              <w:jc w:val="both"/>
              <w:rPr>
                <w:rFonts w:eastAsia="Times New Roman" w:cstheme="minorHAnsi"/>
                <w:lang w:eastAsia="en-GB"/>
              </w:rPr>
            </w:pPr>
            <w:r w:rsidRPr="00C406BF">
              <w:rPr>
                <w:rFonts w:eastAsia="Times New Roman" w:cstheme="minorHAnsi"/>
                <w:noProof/>
                <w:lang w:eastAsia="en-GB"/>
              </w:rPr>
              <mc:AlternateContent>
                <mc:Choice Requires="wps">
                  <w:drawing>
                    <wp:anchor distT="0" distB="0" distL="114300" distR="114300" simplePos="0" relativeHeight="251660288" behindDoc="0" locked="1" layoutInCell="1" allowOverlap="1" wp14:anchorId="582B4134" wp14:editId="63F1D4AA">
                      <wp:simplePos x="0" y="0"/>
                      <wp:positionH relativeFrom="column">
                        <wp:align>center</wp:align>
                      </wp:positionH>
                      <wp:positionV relativeFrom="paragraph">
                        <wp:posOffset>720090</wp:posOffset>
                      </wp:positionV>
                      <wp:extent cx="103505" cy="103505"/>
                      <wp:effectExtent l="10160" t="10795" r="10160"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10350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43DF5" id="Rectangle 5" o:spid="_x0000_s1026" style="position:absolute;margin-left:0;margin-top:56.7pt;width:8.15pt;height:8.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" strokeweight=".5pt">
                      <w10:anchorlock/>
                    </v:rect>
                  </w:pict>
                </mc:Fallback>
              </mc:AlternateContent>
            </w:r>
            <w:r w:rsidRPr="00C406BF">
              <w:rPr>
                <w:rFonts w:eastAsia="Times New Roman" w:cstheme="minorHAnsi"/>
                <w:lang w:eastAsia="en-GB"/>
              </w:rPr>
              <w:t>Met all the requirements/ objectives</w:t>
            </w:r>
          </w:p>
        </w:tc>
        <w:tc>
          <w:tcPr>
            <w:tcW w:w="2268" w:type="dxa"/>
            <w:tcBorders>
              <w:right w:val="single" w:sz="4" w:space="0" w:color="auto"/>
            </w:tcBorders>
            <w:shd w:val="clear" w:color="auto" w:fill="auto"/>
          </w:tcPr>
          <w:p w14:paraId="22385D0C" w14:textId="60E46FAF" w:rsidR="006175A6" w:rsidRPr="00C406BF" w:rsidRDefault="006175A6" w:rsidP="005C762A">
            <w:pPr>
              <w:tabs>
                <w:tab w:val="center" w:pos="4513"/>
                <w:tab w:val="right" w:pos="9026"/>
              </w:tabs>
              <w:spacing w:before="60" w:after="60" w:line="240" w:lineRule="auto"/>
              <w:ind w:right="39"/>
              <w:jc w:val="both"/>
              <w:rPr>
                <w:rFonts w:eastAsia="Times New Roman" w:cstheme="minorHAnsi"/>
                <w:lang w:eastAsia="en-GB"/>
              </w:rPr>
            </w:pPr>
            <w:r w:rsidRPr="00C406BF">
              <w:rPr>
                <w:rFonts w:eastAsia="Times New Roman" w:cstheme="minorHAnsi"/>
                <w:noProof/>
                <w:lang w:eastAsia="en-GB"/>
              </w:rPr>
              <mc:AlternateContent>
                <mc:Choice Requires="wps">
                  <w:drawing>
                    <wp:anchor distT="0" distB="0" distL="114300" distR="114300" simplePos="0" relativeHeight="251661312" behindDoc="0" locked="1" layoutInCell="1" allowOverlap="1" wp14:anchorId="0E71543E" wp14:editId="77325499">
                      <wp:simplePos x="0" y="0"/>
                      <wp:positionH relativeFrom="column">
                        <wp:align>center</wp:align>
                      </wp:positionH>
                      <wp:positionV relativeFrom="paragraph">
                        <wp:posOffset>720090</wp:posOffset>
                      </wp:positionV>
                      <wp:extent cx="103505" cy="103505"/>
                      <wp:effectExtent l="6985" t="10795" r="13335"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10350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9A772" id="Rectangle 4" o:spid="_x0000_s1026" style="position:absolute;margin-left:0;margin-top:56.7pt;width:8.15pt;height:8.1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" strokeweight=".5pt">
                      <w10:anchorlock/>
                    </v:rect>
                  </w:pict>
                </mc:Fallback>
              </mc:AlternateContent>
            </w:r>
            <w:r w:rsidRPr="00C406BF">
              <w:rPr>
                <w:rFonts w:eastAsia="Times New Roman" w:cstheme="minorHAnsi"/>
                <w:lang w:eastAsia="en-GB"/>
              </w:rPr>
              <w:t>Exceeded the requirements/ objectives</w:t>
            </w:r>
          </w:p>
        </w:tc>
        <w:tc>
          <w:tcPr>
            <w:tcW w:w="284" w:type="dxa"/>
            <w:tcBorders>
              <w:top w:val="nil"/>
              <w:left w:val="single" w:sz="4" w:space="0" w:color="auto"/>
              <w:bottom w:val="nil"/>
              <w:right w:val="single" w:sz="4" w:space="0" w:color="auto"/>
            </w:tcBorders>
            <w:shd w:val="clear" w:color="auto" w:fill="auto"/>
          </w:tcPr>
          <w:p w14:paraId="675666BB" w14:textId="77777777" w:rsidR="006175A6" w:rsidRPr="00C406BF" w:rsidRDefault="006175A6" w:rsidP="005C762A">
            <w:pPr>
              <w:tabs>
                <w:tab w:val="center" w:pos="4513"/>
                <w:tab w:val="right" w:pos="9026"/>
              </w:tabs>
              <w:spacing w:before="60" w:after="60" w:line="240" w:lineRule="auto"/>
              <w:jc w:val="both"/>
              <w:rPr>
                <w:rFonts w:eastAsia="Times New Roman" w:cstheme="minorHAnsi"/>
                <w:lang w:eastAsia="en-GB"/>
              </w:rPr>
            </w:pPr>
          </w:p>
        </w:tc>
        <w:tc>
          <w:tcPr>
            <w:tcW w:w="2126" w:type="dxa"/>
            <w:tcBorders>
              <w:left w:val="single" w:sz="4" w:space="0" w:color="auto"/>
              <w:right w:val="single" w:sz="4" w:space="0" w:color="auto"/>
            </w:tcBorders>
            <w:shd w:val="clear" w:color="auto" w:fill="auto"/>
          </w:tcPr>
          <w:p w14:paraId="78AFF7CF" w14:textId="63E1BC9C" w:rsidR="006175A6" w:rsidRPr="00C406BF" w:rsidRDefault="006175A6" w:rsidP="005C762A">
            <w:pPr>
              <w:tabs>
                <w:tab w:val="center" w:pos="4513"/>
                <w:tab w:val="right" w:pos="9026"/>
              </w:tabs>
              <w:spacing w:before="60" w:after="60" w:line="240" w:lineRule="auto"/>
              <w:jc w:val="both"/>
              <w:rPr>
                <w:rFonts w:eastAsia="Times New Roman" w:cstheme="minorHAnsi"/>
                <w:spacing w:val="-2"/>
                <w:lang w:eastAsia="en-GB"/>
              </w:rPr>
            </w:pPr>
            <w:r w:rsidRPr="00C406BF">
              <w:rPr>
                <w:rFonts w:eastAsia="Times New Roman" w:cstheme="minorHAnsi"/>
                <w:noProof/>
                <w:spacing w:val="-2"/>
                <w:lang w:eastAsia="en-GB"/>
              </w:rPr>
              <mc:AlternateContent>
                <mc:Choice Requires="wps">
                  <w:drawing>
                    <wp:anchor distT="0" distB="0" distL="114300" distR="114300" simplePos="0" relativeHeight="251662336" behindDoc="0" locked="1" layoutInCell="1" allowOverlap="1" wp14:anchorId="2CB974AA" wp14:editId="1CB842A7">
                      <wp:simplePos x="0" y="0"/>
                      <wp:positionH relativeFrom="column">
                        <wp:align>center</wp:align>
                      </wp:positionH>
                      <wp:positionV relativeFrom="paragraph">
                        <wp:posOffset>720090</wp:posOffset>
                      </wp:positionV>
                      <wp:extent cx="103505" cy="103505"/>
                      <wp:effectExtent l="6350" t="10795" r="1397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10350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579A0" id="Rectangle 3" o:spid="_x0000_s1026" style="position:absolute;margin-left:0;margin-top:56.7pt;width:8.15pt;height:8.1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" strokeweight=".5pt">
                      <w10:anchorlock/>
                    </v:rect>
                  </w:pict>
                </mc:Fallback>
              </mc:AlternateContent>
            </w:r>
            <w:r w:rsidRPr="00C406BF">
              <w:rPr>
                <w:rFonts w:eastAsia="Times New Roman" w:cstheme="minorHAnsi"/>
                <w:spacing w:val="-2"/>
                <w:lang w:eastAsia="en-GB"/>
              </w:rPr>
              <w:t>Below/developing the required levels of knowledge and skills for this post</w:t>
            </w:r>
          </w:p>
        </w:tc>
        <w:tc>
          <w:tcPr>
            <w:tcW w:w="1985" w:type="dxa"/>
            <w:tcBorders>
              <w:left w:val="single" w:sz="4" w:space="0" w:color="auto"/>
              <w:right w:val="single" w:sz="4" w:space="0" w:color="auto"/>
            </w:tcBorders>
            <w:shd w:val="clear" w:color="auto" w:fill="auto"/>
          </w:tcPr>
          <w:p w14:paraId="11C2C546" w14:textId="0BC182C5" w:rsidR="006175A6" w:rsidRPr="00C406BF" w:rsidRDefault="006175A6" w:rsidP="005C762A">
            <w:pPr>
              <w:tabs>
                <w:tab w:val="center" w:pos="4513"/>
                <w:tab w:val="right" w:pos="9026"/>
              </w:tabs>
              <w:spacing w:before="60" w:after="60" w:line="240" w:lineRule="auto"/>
              <w:jc w:val="both"/>
              <w:rPr>
                <w:rFonts w:eastAsia="Times New Roman" w:cstheme="minorHAnsi"/>
                <w:spacing w:val="-2"/>
                <w:lang w:eastAsia="en-GB"/>
              </w:rPr>
            </w:pPr>
            <w:r w:rsidRPr="00C406BF">
              <w:rPr>
                <w:rFonts w:eastAsia="Times New Roman" w:cstheme="minorHAnsi"/>
                <w:noProof/>
                <w:spacing w:val="-2"/>
                <w:lang w:eastAsia="en-GB"/>
              </w:rPr>
              <mc:AlternateContent>
                <mc:Choice Requires="wps">
                  <w:drawing>
                    <wp:anchor distT="0" distB="0" distL="114300" distR="114300" simplePos="0" relativeHeight="251663360" behindDoc="0" locked="1" layoutInCell="1" allowOverlap="1" wp14:anchorId="61BD62B1" wp14:editId="2B9B9C22">
                      <wp:simplePos x="0" y="0"/>
                      <wp:positionH relativeFrom="column">
                        <wp:align>center</wp:align>
                      </wp:positionH>
                      <wp:positionV relativeFrom="paragraph">
                        <wp:posOffset>720090</wp:posOffset>
                      </wp:positionV>
                      <wp:extent cx="103505" cy="103505"/>
                      <wp:effectExtent l="7620" t="10795" r="1270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10350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1B9FD" id="Rectangle 2" o:spid="_x0000_s1026" style="position:absolute;margin-left:0;margin-top:56.7pt;width:8.15pt;height:8.1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" strokeweight=".5pt">
                      <w10:anchorlock/>
                    </v:rect>
                  </w:pict>
                </mc:Fallback>
              </mc:AlternateContent>
            </w:r>
            <w:r w:rsidRPr="00C406BF">
              <w:rPr>
                <w:rFonts w:eastAsia="Times New Roman" w:cstheme="minorHAnsi"/>
                <w:spacing w:val="-2"/>
                <w:lang w:eastAsia="en-GB"/>
              </w:rPr>
              <w:t>At the required levels of knowledge and skills for this post</w:t>
            </w:r>
          </w:p>
        </w:tc>
        <w:tc>
          <w:tcPr>
            <w:tcW w:w="2268" w:type="dxa"/>
            <w:tcBorders>
              <w:left w:val="single" w:sz="4" w:space="0" w:color="auto"/>
              <w:right w:val="single" w:sz="4" w:space="0" w:color="auto"/>
            </w:tcBorders>
            <w:shd w:val="clear" w:color="auto" w:fill="auto"/>
          </w:tcPr>
          <w:p w14:paraId="7816D8AE" w14:textId="27D02A1F" w:rsidR="006175A6" w:rsidRPr="00C406BF" w:rsidRDefault="006175A6" w:rsidP="005C762A">
            <w:pPr>
              <w:tabs>
                <w:tab w:val="left" w:pos="2333"/>
                <w:tab w:val="center" w:pos="4513"/>
                <w:tab w:val="right" w:pos="9026"/>
              </w:tabs>
              <w:spacing w:before="60" w:after="60" w:line="240" w:lineRule="auto"/>
              <w:ind w:right="46"/>
              <w:jc w:val="both"/>
              <w:rPr>
                <w:rFonts w:eastAsia="Times New Roman" w:cstheme="minorHAnsi"/>
                <w:spacing w:val="-2"/>
                <w:lang w:eastAsia="en-GB"/>
              </w:rPr>
            </w:pPr>
            <w:r w:rsidRPr="00C406BF">
              <w:rPr>
                <w:rFonts w:eastAsia="Times New Roman" w:cstheme="minorHAnsi"/>
                <w:noProof/>
                <w:spacing w:val="-2"/>
                <w:lang w:eastAsia="en-GB"/>
              </w:rPr>
              <mc:AlternateContent>
                <mc:Choice Requires="wps">
                  <w:drawing>
                    <wp:anchor distT="0" distB="0" distL="114300" distR="114300" simplePos="0" relativeHeight="251664384" behindDoc="0" locked="1" layoutInCell="1" allowOverlap="1" wp14:anchorId="397FFE56" wp14:editId="7CC4DFF1">
                      <wp:simplePos x="0" y="0"/>
                      <wp:positionH relativeFrom="column">
                        <wp:align>center</wp:align>
                      </wp:positionH>
                      <wp:positionV relativeFrom="paragraph">
                        <wp:posOffset>720090</wp:posOffset>
                      </wp:positionV>
                      <wp:extent cx="103505" cy="103505"/>
                      <wp:effectExtent l="11430" t="10795" r="889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10350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9E018" id="Rectangle 1" o:spid="_x0000_s1026" style="position:absolute;margin-left:0;margin-top:56.7pt;width:8.15pt;height:8.15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" strokeweight=".5pt">
                      <w10:anchorlock/>
                    </v:rect>
                  </w:pict>
                </mc:Fallback>
              </mc:AlternateContent>
            </w:r>
            <w:r w:rsidRPr="00C406BF">
              <w:rPr>
                <w:rFonts w:eastAsia="Times New Roman" w:cstheme="minorHAnsi"/>
                <w:spacing w:val="-2"/>
                <w:lang w:eastAsia="en-GB"/>
              </w:rPr>
              <w:t>Beyond the required levels of knowledge and skills for this post</w:t>
            </w:r>
          </w:p>
        </w:tc>
      </w:tr>
    </w:tbl>
    <w:p w14:paraId="1490D2F2" w14:textId="77777777" w:rsidR="006175A6" w:rsidRPr="00C406BF" w:rsidRDefault="006175A6" w:rsidP="005C762A">
      <w:pPr>
        <w:spacing w:before="120" w:after="120" w:line="240" w:lineRule="auto"/>
        <w:jc w:val="both"/>
        <w:rPr>
          <w:rFonts w:eastAsia="Times New Roman" w:cstheme="minorHAnsi"/>
        </w:rPr>
      </w:pPr>
      <w:r w:rsidRPr="00C406BF">
        <w:rPr>
          <w:rFonts w:eastAsia="Times New Roman" w:cstheme="minorHAnsi"/>
        </w:rPr>
        <w:t>* tick the appropriate box</w:t>
      </w:r>
    </w:p>
    <w:p w14:paraId="12F94284" w14:textId="77777777" w:rsidR="006175A6" w:rsidRPr="00C406BF" w:rsidRDefault="006175A6" w:rsidP="005C762A">
      <w:pPr>
        <w:tabs>
          <w:tab w:val="left" w:pos="2160"/>
          <w:tab w:val="left" w:leader="underscore" w:pos="6840"/>
          <w:tab w:val="left" w:pos="7680"/>
          <w:tab w:val="left" w:pos="8400"/>
          <w:tab w:val="left" w:leader="underscore" w:pos="10200"/>
        </w:tabs>
        <w:spacing w:before="500" w:after="0" w:line="240" w:lineRule="auto"/>
        <w:jc w:val="both"/>
        <w:rPr>
          <w:rFonts w:eastAsia="Times New Roman" w:cstheme="minorHAnsi"/>
        </w:rPr>
      </w:pPr>
      <w:r w:rsidRPr="00C406BF">
        <w:rPr>
          <w:rFonts w:eastAsia="Times New Roman" w:cstheme="minorHAnsi"/>
        </w:rPr>
        <w:t>Signed (appraiser)</w:t>
      </w:r>
      <w:r w:rsidRPr="00C406BF">
        <w:rPr>
          <w:rFonts w:eastAsia="Times New Roman" w:cstheme="minorHAnsi"/>
        </w:rPr>
        <w:tab/>
      </w:r>
      <w:r w:rsidRPr="00C406BF">
        <w:rPr>
          <w:rFonts w:eastAsia="Times New Roman" w:cstheme="minorHAnsi"/>
        </w:rPr>
        <w:tab/>
      </w:r>
      <w:r w:rsidRPr="00C406BF">
        <w:rPr>
          <w:rFonts w:eastAsia="Times New Roman" w:cstheme="minorHAnsi"/>
        </w:rPr>
        <w:tab/>
        <w:t>Date</w:t>
      </w:r>
      <w:r w:rsidRPr="00C406BF">
        <w:rPr>
          <w:rFonts w:eastAsia="Times New Roman" w:cstheme="minorHAnsi"/>
        </w:rPr>
        <w:tab/>
      </w:r>
      <w:r w:rsidRPr="00C406BF">
        <w:rPr>
          <w:rFonts w:eastAsia="Times New Roman" w:cstheme="minorHAnsi"/>
        </w:rPr>
        <w:tab/>
      </w:r>
    </w:p>
    <w:p w14:paraId="748BECBF" w14:textId="349834F2" w:rsidR="006175A6" w:rsidRPr="00C406BF" w:rsidRDefault="006175A6" w:rsidP="005C762A">
      <w:pPr>
        <w:tabs>
          <w:tab w:val="left" w:pos="2160"/>
          <w:tab w:val="left" w:leader="underscore" w:pos="6840"/>
          <w:tab w:val="left" w:pos="7680"/>
          <w:tab w:val="left" w:pos="8400"/>
          <w:tab w:val="left" w:leader="underscore" w:pos="10200"/>
        </w:tabs>
        <w:spacing w:before="500" w:after="0" w:line="240" w:lineRule="auto"/>
        <w:jc w:val="both"/>
        <w:rPr>
          <w:rFonts w:eastAsia="Times New Roman" w:cstheme="minorHAnsi"/>
        </w:rPr>
        <w:sectPr w:rsidR="006175A6" w:rsidRPr="00C406BF" w:rsidSect="00750C9A">
          <w:headerReference w:type="even" r:id="rId20"/>
          <w:headerReference w:type="default" r:id="rId21"/>
          <w:footerReference w:type="even" r:id="rId22"/>
          <w:headerReference w:type="first" r:id="rId23"/>
          <w:pgSz w:w="16838" w:h="11906" w:orient="landscape" w:code="9"/>
          <w:pgMar w:top="1440" w:right="2977" w:bottom="1440" w:left="1440" w:header="1327" w:footer="998" w:gutter="0"/>
          <w:cols w:space="708"/>
          <w:docGrid w:linePitch="360"/>
        </w:sectPr>
      </w:pPr>
      <w:r w:rsidRPr="00C406BF">
        <w:rPr>
          <w:rFonts w:eastAsia="Times New Roman" w:cstheme="minorHAnsi"/>
        </w:rPr>
        <w:t>Signed (appraisee)</w:t>
      </w:r>
      <w:r w:rsidRPr="00C406BF">
        <w:rPr>
          <w:rFonts w:eastAsia="Times New Roman" w:cstheme="minorHAnsi"/>
        </w:rPr>
        <w:tab/>
      </w:r>
      <w:r w:rsidRPr="00C406BF">
        <w:rPr>
          <w:rFonts w:eastAsia="Times New Roman" w:cstheme="minorHAnsi"/>
        </w:rPr>
        <w:tab/>
      </w:r>
      <w:r w:rsidRPr="00C406BF">
        <w:rPr>
          <w:rFonts w:eastAsia="Times New Roman" w:cstheme="minorHAnsi"/>
        </w:rPr>
        <w:tab/>
        <w:t>Dat</w:t>
      </w:r>
      <w:r w:rsidR="00016601">
        <w:rPr>
          <w:rFonts w:eastAsia="Times New Roman" w:cstheme="minorHAnsi"/>
        </w:rPr>
        <w:t>e</w:t>
      </w:r>
      <w:r w:rsidR="00016601">
        <w:rPr>
          <w:rFonts w:eastAsia="Times New Roman" w:cstheme="minorHAnsi"/>
        </w:rPr>
        <w:tab/>
        <w:t>________________</w:t>
      </w:r>
    </w:p>
    <w:p w14:paraId="7386EA7F" w14:textId="2FF88B59" w:rsidR="00D07DC0" w:rsidRPr="00034798" w:rsidRDefault="00D07DC0" w:rsidP="00034798">
      <w:pPr>
        <w:pStyle w:val="Heading3"/>
        <w:rPr>
          <w:b/>
          <w:bCs/>
          <w:color w:val="auto"/>
        </w:rPr>
      </w:pPr>
      <w:bookmarkStart w:id="17" w:name="_Toc70411672"/>
      <w:r w:rsidRPr="00034798">
        <w:rPr>
          <w:b/>
          <w:bCs/>
          <w:color w:val="auto"/>
        </w:rPr>
        <w:lastRenderedPageBreak/>
        <w:t>Appendix B- Performance appraisal and development Interim review form</w:t>
      </w:r>
      <w:bookmarkEnd w:id="17"/>
      <w:r w:rsidRPr="00034798">
        <w:rPr>
          <w:b/>
          <w:bCs/>
          <w:color w:val="auto"/>
        </w:rPr>
        <w:t xml:space="preserve"> </w:t>
      </w:r>
    </w:p>
    <w:p w14:paraId="19C08187" w14:textId="230DDD3F" w:rsidR="002909A2" w:rsidRPr="00016601" w:rsidRDefault="002909A2" w:rsidP="005C762A">
      <w:pPr>
        <w:pStyle w:val="PerformanceAppraisal"/>
        <w:jc w:val="both"/>
        <w:rPr>
          <w:rFonts w:asciiTheme="minorHAnsi" w:hAnsiTheme="minorHAnsi" w:cstheme="minorHAnsi"/>
          <w:color w:val="0079BC"/>
          <w:sz w:val="22"/>
          <w:szCs w:val="22"/>
        </w:rPr>
      </w:pPr>
      <w:r w:rsidRPr="00C406BF">
        <w:rPr>
          <w:rFonts w:asciiTheme="minorHAnsi" w:hAnsiTheme="minorHAnsi" w:cstheme="minorHAnsi"/>
          <w:color w:val="0079BC"/>
          <w:sz w:val="22"/>
          <w:szCs w:val="22"/>
        </w:rPr>
        <w:t>Performance appraisal</w:t>
      </w:r>
      <w:r w:rsidR="00016601">
        <w:rPr>
          <w:rFonts w:asciiTheme="minorHAnsi" w:hAnsiTheme="minorHAnsi" w:cstheme="minorHAnsi"/>
          <w:color w:val="0079BC"/>
          <w:sz w:val="22"/>
          <w:szCs w:val="22"/>
        </w:rPr>
        <w:t xml:space="preserve"> </w:t>
      </w:r>
      <w:r w:rsidRPr="00C406BF">
        <w:rPr>
          <w:rFonts w:asciiTheme="minorHAnsi" w:hAnsiTheme="minorHAnsi" w:cstheme="minorHAnsi"/>
          <w:color w:val="0079BC"/>
          <w:sz w:val="22"/>
          <w:szCs w:val="22"/>
        </w:rPr>
        <w:t>and development review</w:t>
      </w:r>
      <w:r w:rsidR="00016601">
        <w:rPr>
          <w:rFonts w:asciiTheme="minorHAnsi" w:hAnsiTheme="minorHAnsi" w:cstheme="minorHAnsi"/>
          <w:color w:val="0079BC"/>
          <w:sz w:val="22"/>
          <w:szCs w:val="22"/>
        </w:rPr>
        <w:t xml:space="preserve"> - </w:t>
      </w:r>
      <w:r w:rsidRPr="00C406BF">
        <w:rPr>
          <w:rFonts w:asciiTheme="minorHAnsi" w:hAnsiTheme="minorHAnsi" w:cstheme="minorHAnsi"/>
          <w:color w:val="0079BC"/>
          <w:sz w:val="22"/>
          <w:szCs w:val="22"/>
        </w:rPr>
        <w:t>Interim review form</w:t>
      </w:r>
    </w:p>
    <w:p w14:paraId="0935E1EE" w14:textId="77777777" w:rsidR="002909A2" w:rsidRPr="00C406BF" w:rsidRDefault="002909A2" w:rsidP="005C762A">
      <w:pPr>
        <w:pStyle w:val="Boxedpara"/>
        <w:jc w:val="both"/>
        <w:rPr>
          <w:rFonts w:asciiTheme="minorHAnsi" w:hAnsiTheme="minorHAnsi" w:cstheme="minorHAnsi"/>
          <w:szCs w:val="22"/>
        </w:rPr>
      </w:pPr>
      <w:r w:rsidRPr="00C406BF">
        <w:rPr>
          <w:rFonts w:asciiTheme="minorHAnsi" w:hAnsiTheme="minorHAnsi" w:cstheme="minorHAnsi"/>
          <w:b/>
          <w:szCs w:val="22"/>
        </w:rPr>
        <w:t>Progress against objectives.</w:t>
      </w:r>
      <w:r w:rsidRPr="00C406BF">
        <w:rPr>
          <w:rFonts w:asciiTheme="minorHAnsi" w:hAnsiTheme="minorHAnsi" w:cstheme="minorHAnsi"/>
          <w:szCs w:val="22"/>
        </w:rPr>
        <w:t xml:space="preserve"> Discuss with your manager how you are getting on in the achievement of your objectives. Has anything changed, such as priorities or workload, that means your objectives need to be revised? If so, come prepared to discuss this.</w:t>
      </w:r>
    </w:p>
    <w:p w14:paraId="73290F52" w14:textId="77777777" w:rsidR="002909A2" w:rsidRPr="00C406BF" w:rsidRDefault="002909A2" w:rsidP="005C762A">
      <w:pPr>
        <w:pStyle w:val="Boxedpara"/>
        <w:spacing w:after="120"/>
        <w:jc w:val="both"/>
        <w:rPr>
          <w:rFonts w:asciiTheme="minorHAnsi" w:hAnsiTheme="minorHAnsi" w:cstheme="minorHAnsi"/>
          <w:b/>
          <w:szCs w:val="22"/>
        </w:rPr>
      </w:pPr>
      <w:r w:rsidRPr="00C406BF">
        <w:rPr>
          <w:rFonts w:asciiTheme="minorHAnsi" w:hAnsiTheme="minorHAnsi" w:cstheme="minorHAnsi"/>
          <w:b/>
          <w:szCs w:val="22"/>
        </w:rPr>
        <w:t>Appraisee’s comments:</w:t>
      </w:r>
    </w:p>
    <w:p w14:paraId="093DAEE9" w14:textId="77777777" w:rsidR="002909A2" w:rsidRPr="00C406BF" w:rsidRDefault="002909A2" w:rsidP="005C762A">
      <w:pPr>
        <w:pStyle w:val="Boxedpara"/>
        <w:spacing w:after="0" w:line="240" w:lineRule="auto"/>
        <w:jc w:val="both"/>
        <w:rPr>
          <w:rFonts w:asciiTheme="minorHAnsi" w:hAnsiTheme="minorHAnsi" w:cstheme="minorHAnsi"/>
          <w:szCs w:val="22"/>
        </w:rPr>
      </w:pPr>
    </w:p>
    <w:p w14:paraId="1E6BC656" w14:textId="77777777" w:rsidR="002909A2" w:rsidRPr="00C406BF" w:rsidRDefault="002909A2" w:rsidP="005C762A">
      <w:pPr>
        <w:pStyle w:val="Boxedpara"/>
        <w:spacing w:after="0" w:line="240" w:lineRule="auto"/>
        <w:jc w:val="both"/>
        <w:rPr>
          <w:rFonts w:asciiTheme="minorHAnsi" w:hAnsiTheme="minorHAnsi" w:cstheme="minorHAnsi"/>
          <w:szCs w:val="22"/>
        </w:rPr>
      </w:pPr>
    </w:p>
    <w:p w14:paraId="27A492BB" w14:textId="77777777" w:rsidR="002909A2" w:rsidRPr="00C406BF" w:rsidRDefault="002909A2" w:rsidP="005C762A">
      <w:pPr>
        <w:pStyle w:val="Boxedpara"/>
        <w:spacing w:after="120"/>
        <w:jc w:val="both"/>
        <w:rPr>
          <w:rFonts w:asciiTheme="minorHAnsi" w:hAnsiTheme="minorHAnsi" w:cstheme="minorHAnsi"/>
          <w:b/>
          <w:szCs w:val="22"/>
        </w:rPr>
      </w:pPr>
      <w:r w:rsidRPr="00C406BF">
        <w:rPr>
          <w:rFonts w:asciiTheme="minorHAnsi" w:hAnsiTheme="minorHAnsi" w:cstheme="minorHAnsi"/>
          <w:b/>
          <w:szCs w:val="22"/>
        </w:rPr>
        <w:t>Appraiser’s comments:</w:t>
      </w:r>
    </w:p>
    <w:p w14:paraId="6F9DE054" w14:textId="77777777" w:rsidR="002909A2" w:rsidRPr="00C406BF" w:rsidRDefault="002909A2" w:rsidP="005C762A">
      <w:pPr>
        <w:pStyle w:val="Boxedpara"/>
        <w:spacing w:after="0" w:line="240" w:lineRule="auto"/>
        <w:jc w:val="both"/>
        <w:rPr>
          <w:rFonts w:asciiTheme="minorHAnsi" w:hAnsiTheme="minorHAnsi" w:cstheme="minorHAnsi"/>
          <w:szCs w:val="22"/>
        </w:rPr>
      </w:pPr>
    </w:p>
    <w:p w14:paraId="16B3F2E6" w14:textId="77777777" w:rsidR="002909A2" w:rsidRPr="00C406BF" w:rsidRDefault="002909A2" w:rsidP="005C762A">
      <w:pPr>
        <w:pStyle w:val="Boxedpara"/>
        <w:spacing w:after="0" w:line="240" w:lineRule="auto"/>
        <w:jc w:val="both"/>
        <w:rPr>
          <w:rFonts w:asciiTheme="minorHAnsi" w:hAnsiTheme="minorHAnsi" w:cstheme="minorHAnsi"/>
          <w:szCs w:val="22"/>
        </w:rPr>
      </w:pPr>
    </w:p>
    <w:p w14:paraId="107A291D" w14:textId="77777777" w:rsidR="002909A2" w:rsidRPr="00C406BF" w:rsidRDefault="002909A2" w:rsidP="005C762A">
      <w:pPr>
        <w:pStyle w:val="Boxedpara"/>
        <w:spacing w:after="120"/>
        <w:jc w:val="both"/>
        <w:rPr>
          <w:rFonts w:asciiTheme="minorHAnsi" w:hAnsiTheme="minorHAnsi" w:cstheme="minorHAnsi"/>
          <w:b/>
          <w:szCs w:val="22"/>
        </w:rPr>
      </w:pPr>
      <w:r w:rsidRPr="00C406BF">
        <w:rPr>
          <w:rFonts w:asciiTheme="minorHAnsi" w:hAnsiTheme="minorHAnsi" w:cstheme="minorHAnsi"/>
          <w:b/>
          <w:szCs w:val="22"/>
        </w:rPr>
        <w:t>If objectives changed, please note:</w:t>
      </w:r>
    </w:p>
    <w:p w14:paraId="398802EB" w14:textId="77777777" w:rsidR="002909A2" w:rsidRPr="00C406BF" w:rsidRDefault="002909A2" w:rsidP="005C762A">
      <w:pPr>
        <w:pStyle w:val="Boxedpara"/>
        <w:spacing w:after="0" w:line="240" w:lineRule="auto"/>
        <w:jc w:val="both"/>
        <w:rPr>
          <w:rFonts w:asciiTheme="minorHAnsi" w:hAnsiTheme="minorHAnsi" w:cstheme="minorHAnsi"/>
          <w:b/>
          <w:szCs w:val="22"/>
        </w:rPr>
      </w:pPr>
    </w:p>
    <w:p w14:paraId="73783017" w14:textId="77777777" w:rsidR="002909A2" w:rsidRDefault="002909A2" w:rsidP="005C762A">
      <w:pPr>
        <w:jc w:val="both"/>
        <w:rPr>
          <w:sz w:val="24"/>
          <w:szCs w:val="24"/>
        </w:rPr>
      </w:pPr>
    </w:p>
    <w:p w14:paraId="07D72920" w14:textId="77777777" w:rsidR="002909A2" w:rsidRPr="00C406BF" w:rsidRDefault="002909A2" w:rsidP="005C762A">
      <w:pPr>
        <w:pStyle w:val="Boxedpara"/>
        <w:pBdr>
          <w:bottom w:val="single" w:sz="6" w:space="0" w:color="000080"/>
        </w:pBdr>
        <w:jc w:val="both"/>
        <w:rPr>
          <w:rFonts w:asciiTheme="minorHAnsi" w:hAnsiTheme="minorHAnsi" w:cstheme="minorHAnsi"/>
          <w:szCs w:val="22"/>
        </w:rPr>
      </w:pPr>
      <w:r w:rsidRPr="00C406BF">
        <w:rPr>
          <w:rFonts w:asciiTheme="minorHAnsi" w:hAnsiTheme="minorHAnsi" w:cstheme="minorHAnsi"/>
          <w:b/>
          <w:szCs w:val="22"/>
        </w:rPr>
        <w:t>How are you developing?</w:t>
      </w:r>
      <w:r w:rsidRPr="00C406BF">
        <w:rPr>
          <w:rFonts w:asciiTheme="minorHAnsi" w:hAnsiTheme="minorHAnsi" w:cstheme="minorHAnsi"/>
          <w:szCs w:val="22"/>
        </w:rPr>
        <w:t xml:space="preserve"> Discuss with your manager how you are getting on in meeting your development needs for your role. Is anything hindering or preventing your development needs, as outlined in your development review? If so, come prepared to discuss this.</w:t>
      </w:r>
    </w:p>
    <w:p w14:paraId="64515856" w14:textId="77777777" w:rsidR="002909A2" w:rsidRPr="00C406BF" w:rsidRDefault="002909A2" w:rsidP="005C762A">
      <w:pPr>
        <w:pStyle w:val="Boxedpara"/>
        <w:pBdr>
          <w:bottom w:val="single" w:sz="6" w:space="0" w:color="000080"/>
        </w:pBdr>
        <w:spacing w:after="120"/>
        <w:jc w:val="both"/>
        <w:rPr>
          <w:rFonts w:asciiTheme="minorHAnsi" w:hAnsiTheme="minorHAnsi" w:cstheme="minorHAnsi"/>
          <w:szCs w:val="22"/>
        </w:rPr>
      </w:pPr>
      <w:r w:rsidRPr="00C406BF">
        <w:rPr>
          <w:rFonts w:asciiTheme="minorHAnsi" w:hAnsiTheme="minorHAnsi" w:cstheme="minorHAnsi"/>
          <w:b/>
          <w:szCs w:val="22"/>
        </w:rPr>
        <w:t>Appraisee’s comments:</w:t>
      </w:r>
    </w:p>
    <w:p w14:paraId="1FB6BF6C" w14:textId="77777777" w:rsidR="002909A2" w:rsidRPr="00C406BF" w:rsidRDefault="002909A2" w:rsidP="005C762A">
      <w:pPr>
        <w:pStyle w:val="Boxedpara"/>
        <w:pBdr>
          <w:bottom w:val="single" w:sz="6" w:space="0" w:color="000080"/>
        </w:pBdr>
        <w:spacing w:after="0" w:line="240" w:lineRule="auto"/>
        <w:jc w:val="both"/>
        <w:rPr>
          <w:rFonts w:asciiTheme="minorHAnsi" w:hAnsiTheme="minorHAnsi" w:cstheme="minorHAnsi"/>
          <w:szCs w:val="22"/>
        </w:rPr>
      </w:pPr>
    </w:p>
    <w:p w14:paraId="40DA6674" w14:textId="77777777" w:rsidR="002909A2" w:rsidRPr="00C406BF" w:rsidRDefault="002909A2" w:rsidP="005C762A">
      <w:pPr>
        <w:pStyle w:val="Boxedpara"/>
        <w:pBdr>
          <w:bottom w:val="single" w:sz="6" w:space="0" w:color="000080"/>
        </w:pBdr>
        <w:spacing w:after="0" w:line="240" w:lineRule="auto"/>
        <w:jc w:val="both"/>
        <w:rPr>
          <w:rFonts w:asciiTheme="minorHAnsi" w:hAnsiTheme="minorHAnsi" w:cstheme="minorHAnsi"/>
          <w:szCs w:val="22"/>
        </w:rPr>
      </w:pPr>
    </w:p>
    <w:p w14:paraId="15995047" w14:textId="77777777" w:rsidR="002909A2" w:rsidRPr="00C406BF" w:rsidRDefault="002909A2" w:rsidP="005C762A">
      <w:pPr>
        <w:pStyle w:val="Boxedpara"/>
        <w:pBdr>
          <w:bottom w:val="single" w:sz="6" w:space="0" w:color="000080"/>
        </w:pBdr>
        <w:spacing w:after="120"/>
        <w:jc w:val="both"/>
        <w:rPr>
          <w:rFonts w:asciiTheme="minorHAnsi" w:hAnsiTheme="minorHAnsi" w:cstheme="minorHAnsi"/>
          <w:b/>
          <w:szCs w:val="22"/>
        </w:rPr>
      </w:pPr>
      <w:r w:rsidRPr="00C406BF">
        <w:rPr>
          <w:rFonts w:asciiTheme="minorHAnsi" w:hAnsiTheme="minorHAnsi" w:cstheme="minorHAnsi"/>
          <w:b/>
          <w:szCs w:val="22"/>
        </w:rPr>
        <w:t>Appraiser’s comments:</w:t>
      </w:r>
    </w:p>
    <w:p w14:paraId="35A968FE" w14:textId="77777777" w:rsidR="002909A2" w:rsidRPr="00C406BF" w:rsidRDefault="002909A2" w:rsidP="005C762A">
      <w:pPr>
        <w:pStyle w:val="Boxedpara"/>
        <w:pBdr>
          <w:bottom w:val="single" w:sz="6" w:space="0" w:color="000080"/>
        </w:pBdr>
        <w:spacing w:after="0" w:line="240" w:lineRule="auto"/>
        <w:jc w:val="both"/>
        <w:rPr>
          <w:rFonts w:asciiTheme="minorHAnsi" w:hAnsiTheme="minorHAnsi" w:cstheme="minorHAnsi"/>
          <w:szCs w:val="22"/>
        </w:rPr>
      </w:pPr>
    </w:p>
    <w:p w14:paraId="3F2DB0C4" w14:textId="77777777" w:rsidR="002909A2" w:rsidRPr="00C406BF" w:rsidRDefault="002909A2" w:rsidP="005C762A">
      <w:pPr>
        <w:pStyle w:val="Boxedpara"/>
        <w:pBdr>
          <w:bottom w:val="single" w:sz="6" w:space="0" w:color="000080"/>
        </w:pBdr>
        <w:spacing w:after="0" w:line="240" w:lineRule="auto"/>
        <w:jc w:val="both"/>
        <w:rPr>
          <w:rFonts w:asciiTheme="minorHAnsi" w:hAnsiTheme="minorHAnsi" w:cstheme="minorHAnsi"/>
          <w:szCs w:val="22"/>
        </w:rPr>
      </w:pPr>
    </w:p>
    <w:p w14:paraId="56E31689" w14:textId="77777777" w:rsidR="002909A2" w:rsidRPr="00C406BF" w:rsidRDefault="002909A2" w:rsidP="005C762A">
      <w:pPr>
        <w:pStyle w:val="Boxedpara"/>
        <w:pBdr>
          <w:bottom w:val="single" w:sz="6" w:space="0" w:color="000080"/>
        </w:pBdr>
        <w:spacing w:after="120"/>
        <w:jc w:val="both"/>
        <w:rPr>
          <w:rFonts w:asciiTheme="minorHAnsi" w:hAnsiTheme="minorHAnsi" w:cstheme="minorHAnsi"/>
          <w:b/>
          <w:szCs w:val="22"/>
        </w:rPr>
      </w:pPr>
      <w:r w:rsidRPr="00C406BF">
        <w:rPr>
          <w:rFonts w:asciiTheme="minorHAnsi" w:hAnsiTheme="minorHAnsi" w:cstheme="minorHAnsi"/>
          <w:b/>
          <w:szCs w:val="22"/>
        </w:rPr>
        <w:t>If specific development action required, please note:</w:t>
      </w:r>
    </w:p>
    <w:p w14:paraId="60E45C9C" w14:textId="77777777" w:rsidR="002909A2" w:rsidRDefault="002909A2" w:rsidP="005C762A">
      <w:pPr>
        <w:pStyle w:val="Boxedpara"/>
        <w:pBdr>
          <w:bottom w:val="single" w:sz="6" w:space="0" w:color="000080"/>
        </w:pBdr>
        <w:spacing w:after="0" w:line="240" w:lineRule="auto"/>
        <w:jc w:val="both"/>
        <w:rPr>
          <w:rFonts w:cs="Times New Roman"/>
          <w:b/>
          <w:sz w:val="24"/>
          <w:szCs w:val="24"/>
        </w:rPr>
      </w:pPr>
    </w:p>
    <w:p w14:paraId="4A6763A2" w14:textId="77777777" w:rsidR="006175A6" w:rsidRDefault="006175A6" w:rsidP="005C762A">
      <w:pPr>
        <w:jc w:val="both"/>
      </w:pPr>
    </w:p>
    <w:sectPr w:rsidR="006175A6" w:rsidSect="006175A6">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EBDF4" w14:textId="77777777" w:rsidR="001D0F0C" w:rsidRDefault="001D0F0C">
      <w:pPr>
        <w:spacing w:after="0" w:line="240" w:lineRule="auto"/>
      </w:pPr>
      <w:r>
        <w:separator/>
      </w:r>
    </w:p>
  </w:endnote>
  <w:endnote w:type="continuationSeparator" w:id="0">
    <w:p w14:paraId="3D2A9955" w14:textId="77777777" w:rsidR="001D0F0C" w:rsidRDefault="001D0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Light">
    <w:altName w:val="Calibri"/>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394B0" w14:textId="77777777" w:rsidR="009E6541" w:rsidRDefault="009E65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841362"/>
      <w:docPartObj>
        <w:docPartGallery w:val="Page Numbers (Bottom of Page)"/>
        <w:docPartUnique/>
      </w:docPartObj>
    </w:sdtPr>
    <w:sdtEndPr>
      <w:rPr>
        <w:noProof/>
      </w:rPr>
    </w:sdtEndPr>
    <w:sdtContent>
      <w:p w14:paraId="168B2BD7" w14:textId="2F1D67FD" w:rsidR="00507BEC" w:rsidRDefault="00507B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D457DD" w14:textId="7FC3BCF1" w:rsidR="00507BEC" w:rsidRPr="00051F6F" w:rsidRDefault="00507BEC">
    <w:pPr>
      <w:pStyle w:val="Footer"/>
      <w:rPr>
        <w:rFonts w:cstheme="minorHAnsi"/>
        <w:sz w:val="20"/>
        <w:szCs w:val="20"/>
      </w:rPr>
    </w:pPr>
    <w:r w:rsidRPr="00051F6F">
      <w:rPr>
        <w:rFonts w:cstheme="minorHAnsi"/>
        <w:sz w:val="20"/>
        <w:szCs w:val="20"/>
      </w:rPr>
      <w:t xml:space="preserve">Appraisal Policy &amp; Procedure- </w:t>
    </w:r>
    <w:r w:rsidR="009E6541">
      <w:rPr>
        <w:rFonts w:cstheme="minorHAnsi"/>
        <w:sz w:val="20"/>
        <w:szCs w:val="20"/>
      </w:rPr>
      <w:t xml:space="preserve">December </w:t>
    </w:r>
    <w:r w:rsidRPr="00051F6F">
      <w:rPr>
        <w:rFonts w:cstheme="minorHAnsi"/>
        <w:sz w:val="20"/>
        <w:szCs w:val="20"/>
      </w:rPr>
      <w:t>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AAB24" w14:textId="77777777" w:rsidR="009E6541" w:rsidRDefault="009E65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AE00B" w14:textId="2D99CD7E" w:rsidR="00507BEC" w:rsidRPr="00242248" w:rsidRDefault="00507BEC" w:rsidP="00750C9A">
    <w:pPr>
      <w:pStyle w:val="FooterLandscape"/>
    </w:pPr>
    <w:r>
      <mc:AlternateContent>
        <mc:Choice Requires="wps">
          <w:drawing>
            <wp:anchor distT="0" distB="0" distL="114300" distR="114300" simplePos="0" relativeHeight="251660288" behindDoc="0" locked="0" layoutInCell="1" allowOverlap="1" wp14:anchorId="090E8BF4" wp14:editId="18346881">
              <wp:simplePos x="0" y="0"/>
              <wp:positionH relativeFrom="page">
                <wp:posOffset>9506585</wp:posOffset>
              </wp:positionH>
              <wp:positionV relativeFrom="page">
                <wp:posOffset>6998335</wp:posOffset>
              </wp:positionV>
              <wp:extent cx="271780" cy="182245"/>
              <wp:effectExtent l="635" t="0" r="3810" b="12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78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
                            <a:solidFill>
                              <a:srgbClr val="000000"/>
                            </a:solidFill>
                            <a:miter lim="800000"/>
                            <a:headEnd/>
                            <a:tailEnd/>
                          </a14:hiddenLine>
                        </a:ext>
                      </a:extLst>
                    </wps:spPr>
                    <wps:txbx>
                      <w:txbxContent>
                        <w:p w14:paraId="58BD5738" w14:textId="77777777" w:rsidR="00507BEC" w:rsidRPr="00195584" w:rsidRDefault="00507BEC" w:rsidP="00750C9A">
                          <w:pPr>
                            <w:pStyle w:val="Footer"/>
                            <w:jc w:val="right"/>
                          </w:pPr>
                          <w:r w:rsidRPr="00195584">
                            <w:rPr>
                              <w:rFonts w:ascii="Arial" w:hAnsi="Arial" w:cs="Arial"/>
                              <w:noProof/>
                              <w:sz w:val="20"/>
                              <w:szCs w:val="20"/>
                            </w:rPr>
                            <w:fldChar w:fldCharType="begin"/>
                          </w:r>
                          <w:r w:rsidRPr="00195584">
                            <w:rPr>
                              <w:rFonts w:ascii="Arial" w:hAnsi="Arial" w:cs="Arial"/>
                              <w:noProof/>
                              <w:sz w:val="20"/>
                              <w:szCs w:val="20"/>
                            </w:rPr>
                            <w:instrText xml:space="preserve"> PAGE   \* MERGEFORMAT </w:instrText>
                          </w:r>
                          <w:r w:rsidRPr="00195584">
                            <w:rPr>
                              <w:rFonts w:ascii="Arial" w:hAnsi="Arial" w:cs="Arial"/>
                              <w:noProof/>
                              <w:sz w:val="20"/>
                              <w:szCs w:val="20"/>
                            </w:rPr>
                            <w:fldChar w:fldCharType="separate"/>
                          </w:r>
                          <w:r>
                            <w:rPr>
                              <w:rFonts w:ascii="Arial" w:hAnsi="Arial" w:cs="Arial"/>
                              <w:noProof/>
                              <w:sz w:val="20"/>
                              <w:szCs w:val="20"/>
                            </w:rPr>
                            <w:t>32</w:t>
                          </w:r>
                          <w:r w:rsidRPr="00195584">
                            <w:rPr>
                              <w:rFonts w:ascii="Arial" w:hAnsi="Arial" w:cs="Arial"/>
                              <w:noProof/>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E8BF4" id="Rectangle 8" o:spid="_x0000_s1026" style="position:absolute;margin-left:748.55pt;margin-top:551.05pt;width:21.4pt;height:14.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" filled="f" stroked="f" strokeweight=".01pt">
              <v:textbox inset="0,0,0,0">
                <w:txbxContent>
                  <w:p w14:paraId="58BD5738" w14:textId="77777777" w:rsidR="00507BEC" w:rsidRPr="00195584" w:rsidRDefault="00507BEC" w:rsidP="00750C9A">
                    <w:pPr>
                      <w:pStyle w:val="Footer"/>
                      <w:jc w:val="right"/>
                    </w:pPr>
                    <w:r w:rsidRPr="00195584">
                      <w:rPr>
                        <w:rFonts w:ascii="Arial" w:hAnsi="Arial" w:cs="Arial"/>
                        <w:noProof/>
                        <w:sz w:val="20"/>
                        <w:szCs w:val="20"/>
                      </w:rPr>
                      <w:fldChar w:fldCharType="begin"/>
                    </w:r>
                    <w:r w:rsidRPr="00195584">
                      <w:rPr>
                        <w:rFonts w:ascii="Arial" w:hAnsi="Arial" w:cs="Arial"/>
                        <w:noProof/>
                        <w:sz w:val="20"/>
                        <w:szCs w:val="20"/>
                      </w:rPr>
                      <w:instrText xml:space="preserve"> PAGE   \* MERGEFORMAT </w:instrText>
                    </w:r>
                    <w:r w:rsidRPr="00195584">
                      <w:rPr>
                        <w:rFonts w:ascii="Arial" w:hAnsi="Arial" w:cs="Arial"/>
                        <w:noProof/>
                        <w:sz w:val="20"/>
                        <w:szCs w:val="20"/>
                      </w:rPr>
                      <w:fldChar w:fldCharType="separate"/>
                    </w:r>
                    <w:r>
                      <w:rPr>
                        <w:rFonts w:ascii="Arial" w:hAnsi="Arial" w:cs="Arial"/>
                        <w:noProof/>
                        <w:sz w:val="20"/>
                        <w:szCs w:val="20"/>
                      </w:rPr>
                      <w:t>32</w:t>
                    </w:r>
                    <w:r w:rsidRPr="00195584">
                      <w:rPr>
                        <w:rFonts w:ascii="Arial" w:hAnsi="Arial" w:cs="Arial"/>
                        <w:noProof/>
                        <w:sz w:val="20"/>
                        <w:szCs w:val="20"/>
                      </w:rPr>
                      <w:fldChar w:fldCharType="end"/>
                    </w:r>
                  </w:p>
                </w:txbxContent>
              </v:textbox>
              <w10:wrap anchorx="page" anchory="page"/>
            </v:rect>
          </w:pict>
        </mc:Fallback>
      </mc:AlternateContent>
    </w:r>
    <w:r>
      <mc:AlternateContent>
        <mc:Choice Requires="wps">
          <w:drawing>
            <wp:anchor distT="0" distB="0" distL="114300" distR="114300" simplePos="0" relativeHeight="251659264" behindDoc="0" locked="0" layoutInCell="1" allowOverlap="1" wp14:anchorId="0E1BBA0E" wp14:editId="0229C196">
              <wp:simplePos x="0" y="0"/>
              <wp:positionH relativeFrom="page">
                <wp:posOffset>6369050</wp:posOffset>
              </wp:positionH>
              <wp:positionV relativeFrom="page">
                <wp:posOffset>10120630</wp:posOffset>
              </wp:positionV>
              <wp:extent cx="271780" cy="182245"/>
              <wp:effectExtent l="0" t="0" r="0" b="31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78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
                            <a:solidFill>
                              <a:srgbClr val="000000"/>
                            </a:solidFill>
                            <a:miter lim="800000"/>
                            <a:headEnd/>
                            <a:tailEnd/>
                          </a14:hiddenLine>
                        </a:ext>
                      </a:extLst>
                    </wps:spPr>
                    <wps:txbx>
                      <w:txbxContent>
                        <w:p w14:paraId="77CF92A6" w14:textId="77777777" w:rsidR="00507BEC" w:rsidRPr="00195584" w:rsidRDefault="00507BEC" w:rsidP="00750C9A">
                          <w:pPr>
                            <w:pStyle w:val="Footer"/>
                            <w:jc w:val="right"/>
                          </w:pPr>
                          <w:r w:rsidRPr="00195584">
                            <w:rPr>
                              <w:rFonts w:ascii="Arial" w:hAnsi="Arial" w:cs="Arial"/>
                              <w:noProof/>
                              <w:sz w:val="20"/>
                              <w:szCs w:val="20"/>
                            </w:rPr>
                            <w:fldChar w:fldCharType="begin"/>
                          </w:r>
                          <w:r w:rsidRPr="00195584">
                            <w:rPr>
                              <w:rFonts w:ascii="Arial" w:hAnsi="Arial" w:cs="Arial"/>
                              <w:noProof/>
                              <w:sz w:val="20"/>
                              <w:szCs w:val="20"/>
                            </w:rPr>
                            <w:instrText xml:space="preserve"> PAGE   \* MERGEFORMAT </w:instrText>
                          </w:r>
                          <w:r w:rsidRPr="00195584">
                            <w:rPr>
                              <w:rFonts w:ascii="Arial" w:hAnsi="Arial" w:cs="Arial"/>
                              <w:noProof/>
                              <w:sz w:val="20"/>
                              <w:szCs w:val="20"/>
                            </w:rPr>
                            <w:fldChar w:fldCharType="separate"/>
                          </w:r>
                          <w:r>
                            <w:rPr>
                              <w:rFonts w:ascii="Arial" w:hAnsi="Arial" w:cs="Arial"/>
                              <w:noProof/>
                              <w:sz w:val="20"/>
                              <w:szCs w:val="20"/>
                            </w:rPr>
                            <w:t>32</w:t>
                          </w:r>
                          <w:r w:rsidRPr="00195584">
                            <w:rPr>
                              <w:rFonts w:ascii="Arial" w:hAnsi="Arial" w:cs="Arial"/>
                              <w:noProof/>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BBA0E" id="Rectangle 7" o:spid="_x0000_s1027" style="position:absolute;margin-left:501.5pt;margin-top:796.9pt;width:21.4pt;height:14.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" filled="f" stroked="f" strokeweight=".01pt">
              <v:textbox inset="0,0,0,0">
                <w:txbxContent>
                  <w:p w14:paraId="77CF92A6" w14:textId="77777777" w:rsidR="00507BEC" w:rsidRPr="00195584" w:rsidRDefault="00507BEC" w:rsidP="00750C9A">
                    <w:pPr>
                      <w:pStyle w:val="Footer"/>
                      <w:jc w:val="right"/>
                    </w:pPr>
                    <w:r w:rsidRPr="00195584">
                      <w:rPr>
                        <w:rFonts w:ascii="Arial" w:hAnsi="Arial" w:cs="Arial"/>
                        <w:noProof/>
                        <w:sz w:val="20"/>
                        <w:szCs w:val="20"/>
                      </w:rPr>
                      <w:fldChar w:fldCharType="begin"/>
                    </w:r>
                    <w:r w:rsidRPr="00195584">
                      <w:rPr>
                        <w:rFonts w:ascii="Arial" w:hAnsi="Arial" w:cs="Arial"/>
                        <w:noProof/>
                        <w:sz w:val="20"/>
                        <w:szCs w:val="20"/>
                      </w:rPr>
                      <w:instrText xml:space="preserve"> PAGE   \* MERGEFORMAT </w:instrText>
                    </w:r>
                    <w:r w:rsidRPr="00195584">
                      <w:rPr>
                        <w:rFonts w:ascii="Arial" w:hAnsi="Arial" w:cs="Arial"/>
                        <w:noProof/>
                        <w:sz w:val="20"/>
                        <w:szCs w:val="20"/>
                      </w:rPr>
                      <w:fldChar w:fldCharType="separate"/>
                    </w:r>
                    <w:r>
                      <w:rPr>
                        <w:rFonts w:ascii="Arial" w:hAnsi="Arial" w:cs="Arial"/>
                        <w:noProof/>
                        <w:sz w:val="20"/>
                        <w:szCs w:val="20"/>
                      </w:rPr>
                      <w:t>32</w:t>
                    </w:r>
                    <w:r w:rsidRPr="00195584">
                      <w:rPr>
                        <w:rFonts w:ascii="Arial" w:hAnsi="Arial" w:cs="Arial"/>
                        <w:noProof/>
                        <w:sz w:val="20"/>
                        <w:szCs w:val="20"/>
                      </w:rPr>
                      <w:fldChar w:fldCharType="end"/>
                    </w:r>
                  </w:p>
                </w:txbxContent>
              </v:textbox>
              <w10:wrap anchorx="page" anchory="page"/>
            </v:rect>
          </w:pict>
        </mc:Fallback>
      </mc:AlternateContent>
    </w:r>
    <w:r w:rsidRPr="002759D8">
      <w:t>Appraisals and KSF made simple – a practical guide</w:t>
    </w:r>
    <w:r w:rsidRPr="00242248">
      <w:tab/>
      <w:t>The NHS Staff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37CC" w14:textId="77777777" w:rsidR="001D0F0C" w:rsidRDefault="001D0F0C">
      <w:pPr>
        <w:spacing w:after="0" w:line="240" w:lineRule="auto"/>
      </w:pPr>
      <w:r>
        <w:separator/>
      </w:r>
    </w:p>
  </w:footnote>
  <w:footnote w:type="continuationSeparator" w:id="0">
    <w:p w14:paraId="5CD079D7" w14:textId="77777777" w:rsidR="001D0F0C" w:rsidRDefault="001D0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DB2FC" w14:textId="3B9F8FE8" w:rsidR="00260192" w:rsidRDefault="009E6541">
    <w:pPr>
      <w:pStyle w:val="Header"/>
    </w:pPr>
    <w:r>
      <w:rPr>
        <w:noProof/>
      </w:rPr>
      <w:pict w14:anchorId="4AB5CD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0380407" o:spid="_x0000_s2050" type="#_x0000_t136" style="position:absolute;margin-left:0;margin-top:0;width:462.75pt;height:173.5pt;rotation:315;z-index:-251652096;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877B2" w14:textId="1CD3B351" w:rsidR="00260192" w:rsidRDefault="009E6541">
    <w:pPr>
      <w:pStyle w:val="Header"/>
    </w:pPr>
    <w:r>
      <w:rPr>
        <w:noProof/>
      </w:rPr>
      <w:pict w14:anchorId="62B6E0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0380408" o:spid="_x0000_s2051" type="#_x0000_t136" style="position:absolute;margin-left:0;margin-top:0;width:462.75pt;height:173.5pt;rotation:315;z-index:-251650048;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D2FB2" w14:textId="38CCF017" w:rsidR="00260192" w:rsidRDefault="009E6541">
    <w:pPr>
      <w:pStyle w:val="Header"/>
    </w:pPr>
    <w:r>
      <w:rPr>
        <w:noProof/>
      </w:rPr>
      <w:pict w14:anchorId="553A4D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0380406" o:spid="_x0000_s2049" type="#_x0000_t136" style="position:absolute;margin-left:0;margin-top:0;width:462.75pt;height:173.5pt;rotation:315;z-index:-251654144;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358AD" w14:textId="3073790C" w:rsidR="00260192" w:rsidRDefault="009E6541">
    <w:pPr>
      <w:pStyle w:val="Header"/>
    </w:pPr>
    <w:r>
      <w:rPr>
        <w:noProof/>
      </w:rPr>
      <w:pict w14:anchorId="227CFF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0380410" o:spid="_x0000_s2053" type="#_x0000_t136" style="position:absolute;margin-left:0;margin-top:0;width:462.75pt;height:173.5pt;rotation:315;z-index:-251645952;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A880C" w14:textId="7AB8D21E" w:rsidR="00260192" w:rsidRDefault="009E6541">
    <w:pPr>
      <w:pStyle w:val="Header"/>
    </w:pPr>
    <w:r>
      <w:rPr>
        <w:noProof/>
      </w:rPr>
      <w:pict w14:anchorId="5675A7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0380411" o:spid="_x0000_s2054" type="#_x0000_t136" style="position:absolute;margin-left:0;margin-top:0;width:462.75pt;height:173.5pt;rotation:315;z-index:-251643904;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6AB49" w14:textId="73581E92" w:rsidR="00260192" w:rsidRDefault="009E6541">
    <w:pPr>
      <w:pStyle w:val="Header"/>
    </w:pPr>
    <w:r>
      <w:rPr>
        <w:noProof/>
      </w:rPr>
      <w:pict w14:anchorId="57E125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0380409" o:spid="_x0000_s2052" type="#_x0000_t136" style="position:absolute;margin-left:0;margin-top:0;width:462.75pt;height:173.5pt;rotation:315;z-index:-251648000;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6F3"/>
    <w:multiLevelType w:val="hybridMultilevel"/>
    <w:tmpl w:val="85301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44B82"/>
    <w:multiLevelType w:val="hybridMultilevel"/>
    <w:tmpl w:val="E6B67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B3FFF"/>
    <w:multiLevelType w:val="hybridMultilevel"/>
    <w:tmpl w:val="CAA6F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473CC"/>
    <w:multiLevelType w:val="hybridMultilevel"/>
    <w:tmpl w:val="508C8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9C2603"/>
    <w:multiLevelType w:val="hybridMultilevel"/>
    <w:tmpl w:val="F432B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0149BD"/>
    <w:multiLevelType w:val="hybridMultilevel"/>
    <w:tmpl w:val="3B3E0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EA7F5D"/>
    <w:multiLevelType w:val="hybridMultilevel"/>
    <w:tmpl w:val="BC3CD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8B2249"/>
    <w:multiLevelType w:val="hybridMultilevel"/>
    <w:tmpl w:val="21FE7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F35A23"/>
    <w:multiLevelType w:val="hybridMultilevel"/>
    <w:tmpl w:val="C728D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7"/>
  </w:num>
  <w:num w:numId="5">
    <w:abstractNumId w:val="1"/>
  </w:num>
  <w:num w:numId="6">
    <w:abstractNumId w:val="2"/>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761"/>
    <w:rsid w:val="00003664"/>
    <w:rsid w:val="0001173A"/>
    <w:rsid w:val="00016601"/>
    <w:rsid w:val="000203FA"/>
    <w:rsid w:val="00034798"/>
    <w:rsid w:val="000449D7"/>
    <w:rsid w:val="00051F6F"/>
    <w:rsid w:val="000617E2"/>
    <w:rsid w:val="000874EE"/>
    <w:rsid w:val="0010799F"/>
    <w:rsid w:val="001A45F4"/>
    <w:rsid w:val="001A7A86"/>
    <w:rsid w:val="001C4D8F"/>
    <w:rsid w:val="001D0F0C"/>
    <w:rsid w:val="00207D04"/>
    <w:rsid w:val="00223D96"/>
    <w:rsid w:val="00260192"/>
    <w:rsid w:val="002909A2"/>
    <w:rsid w:val="002B7331"/>
    <w:rsid w:val="003B4995"/>
    <w:rsid w:val="003C20EA"/>
    <w:rsid w:val="00410339"/>
    <w:rsid w:val="00415BC0"/>
    <w:rsid w:val="00443058"/>
    <w:rsid w:val="0045511E"/>
    <w:rsid w:val="00496C23"/>
    <w:rsid w:val="004C5844"/>
    <w:rsid w:val="00507BEC"/>
    <w:rsid w:val="005210AB"/>
    <w:rsid w:val="00584761"/>
    <w:rsid w:val="005C139A"/>
    <w:rsid w:val="005C762A"/>
    <w:rsid w:val="005E157F"/>
    <w:rsid w:val="006175A6"/>
    <w:rsid w:val="00631799"/>
    <w:rsid w:val="006423FC"/>
    <w:rsid w:val="00643262"/>
    <w:rsid w:val="006F17DC"/>
    <w:rsid w:val="00707211"/>
    <w:rsid w:val="00713186"/>
    <w:rsid w:val="00727D88"/>
    <w:rsid w:val="00727F84"/>
    <w:rsid w:val="007507E8"/>
    <w:rsid w:val="00750C9A"/>
    <w:rsid w:val="007B01D4"/>
    <w:rsid w:val="007D5308"/>
    <w:rsid w:val="00801EC0"/>
    <w:rsid w:val="00830F75"/>
    <w:rsid w:val="008C59B4"/>
    <w:rsid w:val="008E3E1C"/>
    <w:rsid w:val="00905632"/>
    <w:rsid w:val="00945239"/>
    <w:rsid w:val="009673B2"/>
    <w:rsid w:val="009846F6"/>
    <w:rsid w:val="009E6541"/>
    <w:rsid w:val="00A645F8"/>
    <w:rsid w:val="00B04430"/>
    <w:rsid w:val="00B9567D"/>
    <w:rsid w:val="00BC4A27"/>
    <w:rsid w:val="00BE2D13"/>
    <w:rsid w:val="00BF1730"/>
    <w:rsid w:val="00C304D2"/>
    <w:rsid w:val="00C326CA"/>
    <w:rsid w:val="00C36A69"/>
    <w:rsid w:val="00C406BF"/>
    <w:rsid w:val="00C95A64"/>
    <w:rsid w:val="00CE59F2"/>
    <w:rsid w:val="00D07DC0"/>
    <w:rsid w:val="00D23027"/>
    <w:rsid w:val="00DA39EA"/>
    <w:rsid w:val="00DE7E01"/>
    <w:rsid w:val="00FD6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6CC92AC"/>
  <w15:chartTrackingRefBased/>
  <w15:docId w15:val="{BC447536-5940-45B7-BCB3-189ACCD79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17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317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3179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1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7A86"/>
    <w:rPr>
      <w:color w:val="0563C1" w:themeColor="hyperlink"/>
      <w:u w:val="single"/>
    </w:rPr>
  </w:style>
  <w:style w:type="character" w:styleId="UnresolvedMention">
    <w:name w:val="Unresolved Mention"/>
    <w:basedOn w:val="DefaultParagraphFont"/>
    <w:uiPriority w:val="99"/>
    <w:semiHidden/>
    <w:unhideWhenUsed/>
    <w:rsid w:val="001A7A86"/>
    <w:rPr>
      <w:color w:val="605E5C"/>
      <w:shd w:val="clear" w:color="auto" w:fill="E1DFDD"/>
    </w:rPr>
  </w:style>
  <w:style w:type="paragraph" w:styleId="Footer">
    <w:name w:val="footer"/>
    <w:basedOn w:val="Normal"/>
    <w:link w:val="FooterChar"/>
    <w:uiPriority w:val="99"/>
    <w:unhideWhenUsed/>
    <w:rsid w:val="006175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5A6"/>
  </w:style>
  <w:style w:type="paragraph" w:customStyle="1" w:styleId="FooterLandscape">
    <w:name w:val="Footer (Landscape)"/>
    <w:basedOn w:val="Footer"/>
    <w:qFormat/>
    <w:rsid w:val="006175A6"/>
    <w:pPr>
      <w:tabs>
        <w:tab w:val="clear" w:pos="4680"/>
        <w:tab w:val="clear" w:pos="9360"/>
        <w:tab w:val="center" w:pos="4513"/>
        <w:tab w:val="right" w:pos="13956"/>
      </w:tabs>
    </w:pPr>
    <w:rPr>
      <w:rFonts w:ascii="Arial" w:eastAsia="Times New Roman" w:hAnsi="Arial" w:cs="Arial"/>
      <w:noProof/>
      <w:sz w:val="24"/>
      <w:szCs w:val="24"/>
      <w:lang w:eastAsia="en-GB"/>
    </w:rPr>
  </w:style>
  <w:style w:type="paragraph" w:styleId="Header">
    <w:name w:val="header"/>
    <w:basedOn w:val="Normal"/>
    <w:link w:val="HeaderChar"/>
    <w:uiPriority w:val="99"/>
    <w:unhideWhenUsed/>
    <w:rsid w:val="007B01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1D4"/>
  </w:style>
  <w:style w:type="character" w:styleId="CommentReference">
    <w:name w:val="annotation reference"/>
    <w:basedOn w:val="DefaultParagraphFont"/>
    <w:uiPriority w:val="99"/>
    <w:semiHidden/>
    <w:unhideWhenUsed/>
    <w:rsid w:val="005210AB"/>
    <w:rPr>
      <w:sz w:val="16"/>
      <w:szCs w:val="16"/>
    </w:rPr>
  </w:style>
  <w:style w:type="paragraph" w:styleId="CommentText">
    <w:name w:val="annotation text"/>
    <w:basedOn w:val="Normal"/>
    <w:link w:val="CommentTextChar"/>
    <w:uiPriority w:val="99"/>
    <w:semiHidden/>
    <w:unhideWhenUsed/>
    <w:rsid w:val="005210AB"/>
    <w:pPr>
      <w:spacing w:line="240" w:lineRule="auto"/>
    </w:pPr>
    <w:rPr>
      <w:sz w:val="20"/>
      <w:szCs w:val="20"/>
    </w:rPr>
  </w:style>
  <w:style w:type="character" w:customStyle="1" w:styleId="CommentTextChar">
    <w:name w:val="Comment Text Char"/>
    <w:basedOn w:val="DefaultParagraphFont"/>
    <w:link w:val="CommentText"/>
    <w:uiPriority w:val="99"/>
    <w:semiHidden/>
    <w:rsid w:val="005210AB"/>
    <w:rPr>
      <w:sz w:val="20"/>
      <w:szCs w:val="20"/>
    </w:rPr>
  </w:style>
  <w:style w:type="paragraph" w:styleId="CommentSubject">
    <w:name w:val="annotation subject"/>
    <w:basedOn w:val="CommentText"/>
    <w:next w:val="CommentText"/>
    <w:link w:val="CommentSubjectChar"/>
    <w:uiPriority w:val="99"/>
    <w:semiHidden/>
    <w:unhideWhenUsed/>
    <w:rsid w:val="005210AB"/>
    <w:rPr>
      <w:b/>
      <w:bCs/>
    </w:rPr>
  </w:style>
  <w:style w:type="character" w:customStyle="1" w:styleId="CommentSubjectChar">
    <w:name w:val="Comment Subject Char"/>
    <w:basedOn w:val="CommentTextChar"/>
    <w:link w:val="CommentSubject"/>
    <w:uiPriority w:val="99"/>
    <w:semiHidden/>
    <w:rsid w:val="005210AB"/>
    <w:rPr>
      <w:b/>
      <w:bCs/>
      <w:sz w:val="20"/>
      <w:szCs w:val="20"/>
    </w:rPr>
  </w:style>
  <w:style w:type="character" w:customStyle="1" w:styleId="BoxedparaChar">
    <w:name w:val="Boxed para Char"/>
    <w:link w:val="Boxedpara"/>
    <w:locked/>
    <w:rsid w:val="002909A2"/>
    <w:rPr>
      <w:rFonts w:ascii="Trebuchet MS" w:eastAsia="Times New Roman" w:hAnsi="Trebuchet MS"/>
      <w:szCs w:val="19"/>
      <w:lang w:eastAsia="en-GB"/>
    </w:rPr>
  </w:style>
  <w:style w:type="paragraph" w:customStyle="1" w:styleId="Boxedpara">
    <w:name w:val="Boxed para"/>
    <w:basedOn w:val="BodyText"/>
    <w:link w:val="BoxedparaChar"/>
    <w:rsid w:val="002909A2"/>
    <w:pPr>
      <w:pBdr>
        <w:top w:val="single" w:sz="6" w:space="6" w:color="000080"/>
        <w:left w:val="single" w:sz="6" w:space="6" w:color="000080"/>
        <w:bottom w:val="single" w:sz="6" w:space="6" w:color="000080"/>
        <w:right w:val="single" w:sz="6" w:space="6" w:color="000080"/>
      </w:pBdr>
      <w:spacing w:after="180" w:line="300" w:lineRule="exact"/>
      <w:ind w:left="170" w:right="170"/>
    </w:pPr>
    <w:rPr>
      <w:rFonts w:ascii="Trebuchet MS" w:eastAsia="Times New Roman" w:hAnsi="Trebuchet MS"/>
      <w:szCs w:val="19"/>
      <w:lang w:eastAsia="en-GB"/>
    </w:rPr>
  </w:style>
  <w:style w:type="paragraph" w:customStyle="1" w:styleId="PerformanceAppraisal">
    <w:name w:val="Performance Appraisal"/>
    <w:basedOn w:val="Normal"/>
    <w:qFormat/>
    <w:rsid w:val="002909A2"/>
    <w:pPr>
      <w:spacing w:before="240" w:after="0" w:line="240" w:lineRule="auto"/>
      <w:jc w:val="center"/>
    </w:pPr>
    <w:rPr>
      <w:rFonts w:ascii="Arial" w:eastAsia="Times New Roman" w:hAnsi="Arial" w:cs="Times New Roman"/>
      <w:color w:val="0073CF"/>
      <w:sz w:val="44"/>
      <w:szCs w:val="44"/>
      <w:lang w:eastAsia="en-GB"/>
    </w:rPr>
  </w:style>
  <w:style w:type="paragraph" w:customStyle="1" w:styleId="InterimreviewForm">
    <w:name w:val="Interim review Form"/>
    <w:basedOn w:val="PerformanceAppraisal"/>
    <w:qFormat/>
    <w:rsid w:val="002909A2"/>
    <w:pPr>
      <w:spacing w:before="120"/>
    </w:pPr>
  </w:style>
  <w:style w:type="paragraph" w:styleId="BodyText">
    <w:name w:val="Body Text"/>
    <w:basedOn w:val="Normal"/>
    <w:link w:val="BodyTextChar"/>
    <w:uiPriority w:val="99"/>
    <w:semiHidden/>
    <w:unhideWhenUsed/>
    <w:rsid w:val="002909A2"/>
    <w:pPr>
      <w:spacing w:after="120"/>
    </w:pPr>
  </w:style>
  <w:style w:type="character" w:customStyle="1" w:styleId="BodyTextChar">
    <w:name w:val="Body Text Char"/>
    <w:basedOn w:val="DefaultParagraphFont"/>
    <w:link w:val="BodyText"/>
    <w:uiPriority w:val="99"/>
    <w:semiHidden/>
    <w:rsid w:val="002909A2"/>
  </w:style>
  <w:style w:type="paragraph" w:styleId="ListParagraph">
    <w:name w:val="List Paragraph"/>
    <w:basedOn w:val="Normal"/>
    <w:uiPriority w:val="34"/>
    <w:qFormat/>
    <w:rsid w:val="00443058"/>
    <w:pPr>
      <w:ind w:left="720"/>
      <w:contextualSpacing/>
    </w:pPr>
  </w:style>
  <w:style w:type="character" w:customStyle="1" w:styleId="Heading1Char">
    <w:name w:val="Heading 1 Char"/>
    <w:basedOn w:val="DefaultParagraphFont"/>
    <w:link w:val="Heading1"/>
    <w:uiPriority w:val="9"/>
    <w:rsid w:val="0063179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31799"/>
    <w:pPr>
      <w:outlineLvl w:val="9"/>
    </w:pPr>
    <w:rPr>
      <w:lang w:val="en-US"/>
    </w:rPr>
  </w:style>
  <w:style w:type="paragraph" w:styleId="TOC2">
    <w:name w:val="toc 2"/>
    <w:basedOn w:val="Normal"/>
    <w:next w:val="Normal"/>
    <w:autoRedefine/>
    <w:uiPriority w:val="39"/>
    <w:unhideWhenUsed/>
    <w:rsid w:val="00631799"/>
    <w:pPr>
      <w:spacing w:after="100"/>
      <w:ind w:left="220"/>
    </w:pPr>
  </w:style>
  <w:style w:type="character" w:customStyle="1" w:styleId="Heading2Char">
    <w:name w:val="Heading 2 Char"/>
    <w:basedOn w:val="DefaultParagraphFont"/>
    <w:link w:val="Heading2"/>
    <w:uiPriority w:val="9"/>
    <w:rsid w:val="0063179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31799"/>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631799"/>
    <w:pPr>
      <w:spacing w:after="0" w:line="240" w:lineRule="auto"/>
    </w:pPr>
  </w:style>
  <w:style w:type="paragraph" w:styleId="TOC1">
    <w:name w:val="toc 1"/>
    <w:basedOn w:val="Normal"/>
    <w:next w:val="Normal"/>
    <w:autoRedefine/>
    <w:uiPriority w:val="39"/>
    <w:unhideWhenUsed/>
    <w:rsid w:val="00631799"/>
    <w:pPr>
      <w:spacing w:after="100"/>
    </w:pPr>
  </w:style>
  <w:style w:type="paragraph" w:styleId="Title">
    <w:name w:val="Title"/>
    <w:basedOn w:val="Normal"/>
    <w:next w:val="Normal"/>
    <w:link w:val="TitleChar"/>
    <w:uiPriority w:val="10"/>
    <w:qFormat/>
    <w:rsid w:val="006317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1799"/>
    <w:rPr>
      <w:rFonts w:asciiTheme="majorHAnsi" w:eastAsiaTheme="majorEastAsia" w:hAnsiTheme="majorHAnsi" w:cstheme="majorBidi"/>
      <w:spacing w:val="-10"/>
      <w:kern w:val="28"/>
      <w:sz w:val="56"/>
      <w:szCs w:val="56"/>
    </w:rPr>
  </w:style>
  <w:style w:type="paragraph" w:styleId="TOC3">
    <w:name w:val="toc 3"/>
    <w:basedOn w:val="Normal"/>
    <w:next w:val="Normal"/>
    <w:autoRedefine/>
    <w:uiPriority w:val="39"/>
    <w:unhideWhenUsed/>
    <w:rsid w:val="00A645F8"/>
    <w:pPr>
      <w:spacing w:after="100"/>
      <w:ind w:left="440"/>
    </w:pPr>
    <w:rPr>
      <w:rFonts w:eastAsiaTheme="minorEastAsia" w:cs="Times New Roman"/>
      <w:lang w:val="en-US"/>
    </w:rPr>
  </w:style>
  <w:style w:type="paragraph" w:styleId="Subtitle">
    <w:name w:val="Subtitle"/>
    <w:basedOn w:val="Normal"/>
    <w:next w:val="Normal"/>
    <w:link w:val="SubtitleChar"/>
    <w:uiPriority w:val="11"/>
    <w:qFormat/>
    <w:rsid w:val="00BE2D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E2D1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22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CAA5E1039A9A469963F0F5A7B46BBC" ma:contentTypeVersion="4" ma:contentTypeDescription="Create a new document." ma:contentTypeScope="" ma:versionID="f7aa73ce5f23f737e72bad27053c18ed">
  <xsd:schema xmlns:xsd="http://www.w3.org/2001/XMLSchema" xmlns:xs="http://www.w3.org/2001/XMLSchema" xmlns:p="http://schemas.microsoft.com/office/2006/metadata/properties" xmlns:ns3="ce58931a-cd9c-4c30-8ac8-4369b6a24f87" targetNamespace="http://schemas.microsoft.com/office/2006/metadata/properties" ma:root="true" ma:fieldsID="f69a581b554396be33549c31614f0671" ns3:_="">
    <xsd:import namespace="ce58931a-cd9c-4c30-8ac8-4369b6a24f8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8931a-cd9c-4c30-8ac8-4369b6a24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B820B-C171-496F-BD18-93BD2D1D9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58931a-cd9c-4c30-8ac8-4369b6a24f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E47068-6F07-4FCD-BED5-9EB344BDAC6D}">
  <ds:schemaRefs>
    <ds:schemaRef ds:uri="http://schemas.microsoft.com/sharepoint/v3/contenttype/forms"/>
  </ds:schemaRefs>
</ds:datastoreItem>
</file>

<file path=customXml/itemProps3.xml><?xml version="1.0" encoding="utf-8"?>
<ds:datastoreItem xmlns:ds="http://schemas.openxmlformats.org/officeDocument/2006/customXml" ds:itemID="{F26F2BE6-01EA-4496-89A6-4D147712FB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7C6ADB-AE16-4B33-81B9-F6CB32DF0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3779</Words>
  <Characters>21543</Characters>
  <Application>Microsoft Office Word</Application>
  <DocSecurity>4</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Foster</dc:creator>
  <cp:keywords/>
  <dc:description/>
  <cp:lastModifiedBy>Michelle Digney</cp:lastModifiedBy>
  <cp:revision>2</cp:revision>
  <cp:lastPrinted>2021-02-15T15:29:00Z</cp:lastPrinted>
  <dcterms:created xsi:type="dcterms:W3CDTF">2021-11-08T12:14:00Z</dcterms:created>
  <dcterms:modified xsi:type="dcterms:W3CDTF">2021-11-08T12:14:00Z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0x010100C6CAA5E1039A9A469963F0F5A7B46BBC</vt:lpwstr>
  </property>
</Properties>
</file>